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93" w:rsidRPr="00575228" w:rsidRDefault="00850D67" w:rsidP="00575228">
      <w:pPr>
        <w:widowControl w:val="0"/>
        <w:autoSpaceDE w:val="0"/>
        <w:autoSpaceDN w:val="0"/>
        <w:adjustRightInd w:val="0"/>
        <w:spacing w:after="0" w:line="240" w:lineRule="auto"/>
        <w:jc w:val="center"/>
        <w:rPr>
          <w:rFonts w:ascii="Comic Sans MS" w:hAnsi="Comic Sans MS" w:cs="Times New Roman"/>
          <w:u w:val="single"/>
        </w:rPr>
      </w:pPr>
      <w:r w:rsidRPr="00575228">
        <w:rPr>
          <w:rFonts w:ascii="Comic Sans MS" w:hAnsi="Comic Sans MS" w:cs="Times New Roman"/>
          <w:b/>
          <w:bCs/>
          <w:u w:val="single"/>
        </w:rPr>
        <w:t>Guía de Estudio</w:t>
      </w:r>
      <w:r w:rsidR="00575228" w:rsidRPr="00575228">
        <w:rPr>
          <w:rFonts w:ascii="Comic Sans MS" w:hAnsi="Comic Sans MS" w:cs="Times New Roman"/>
          <w:b/>
          <w:bCs/>
          <w:u w:val="single"/>
        </w:rPr>
        <w:t xml:space="preserve"> Primero Medio</w:t>
      </w:r>
    </w:p>
    <w:p w:rsidR="00562E93" w:rsidRPr="00575228" w:rsidRDefault="00562E93">
      <w:pPr>
        <w:widowControl w:val="0"/>
        <w:autoSpaceDE w:val="0"/>
        <w:autoSpaceDN w:val="0"/>
        <w:adjustRightInd w:val="0"/>
        <w:spacing w:after="0" w:line="53" w:lineRule="exact"/>
        <w:rPr>
          <w:rFonts w:ascii="Comic Sans MS" w:hAnsi="Comic Sans MS" w:cs="Times New Roman"/>
          <w:u w:val="single"/>
        </w:rPr>
      </w:pPr>
    </w:p>
    <w:p w:rsidR="00562E93" w:rsidRPr="00575228" w:rsidRDefault="00562E93">
      <w:pPr>
        <w:widowControl w:val="0"/>
        <w:autoSpaceDE w:val="0"/>
        <w:autoSpaceDN w:val="0"/>
        <w:adjustRightInd w:val="0"/>
        <w:spacing w:after="0" w:line="200" w:lineRule="exact"/>
        <w:rPr>
          <w:rFonts w:ascii="Comic Sans MS" w:hAnsi="Comic Sans MS" w:cs="Times New Roman"/>
          <w:u w:val="single"/>
        </w:rPr>
      </w:pPr>
    </w:p>
    <w:p w:rsidR="00562E93" w:rsidRPr="00575228" w:rsidRDefault="00850D67" w:rsidP="00662FDA">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El Sonido en la Música</w:t>
      </w:r>
    </w:p>
    <w:p w:rsidR="00562E93" w:rsidRPr="00575228" w:rsidRDefault="00850D67">
      <w:pPr>
        <w:widowControl w:val="0"/>
        <w:overflowPunct w:val="0"/>
        <w:autoSpaceDE w:val="0"/>
        <w:autoSpaceDN w:val="0"/>
        <w:adjustRightInd w:val="0"/>
        <w:spacing w:after="0" w:line="262" w:lineRule="auto"/>
        <w:jc w:val="both"/>
        <w:rPr>
          <w:rFonts w:ascii="Comic Sans MS" w:hAnsi="Comic Sans MS" w:cs="Times New Roman"/>
        </w:rPr>
      </w:pPr>
      <w:r w:rsidRPr="00575228">
        <w:rPr>
          <w:rFonts w:ascii="Comic Sans MS" w:hAnsi="Comic Sans MS" w:cs="Times New Roman"/>
          <w:b/>
          <w:bCs/>
          <w:i/>
          <w:iCs/>
        </w:rPr>
        <w:t>El sonido</w:t>
      </w:r>
      <w:r w:rsidRPr="00575228">
        <w:rPr>
          <w:rFonts w:ascii="Comic Sans MS" w:hAnsi="Comic Sans MS" w:cs="Times New Roman"/>
        </w:rPr>
        <w:t>, en combinación con</w:t>
      </w:r>
      <w:r w:rsidRPr="00575228">
        <w:rPr>
          <w:rFonts w:ascii="Comic Sans MS" w:hAnsi="Comic Sans MS" w:cs="Times New Roman"/>
          <w:b/>
          <w:bCs/>
          <w:i/>
          <w:iCs/>
        </w:rPr>
        <w:t xml:space="preserve"> el silencio</w:t>
      </w:r>
      <w:r w:rsidRPr="00575228">
        <w:rPr>
          <w:rFonts w:ascii="Comic Sans MS" w:hAnsi="Comic Sans MS" w:cs="Times New Roman"/>
          <w:i/>
          <w:iCs/>
        </w:rPr>
        <w:t>,</w:t>
      </w:r>
      <w:r w:rsidR="00662FDA">
        <w:rPr>
          <w:rFonts w:ascii="Comic Sans MS" w:hAnsi="Comic Sans MS" w:cs="Times New Roman"/>
          <w:i/>
          <w:iCs/>
        </w:rPr>
        <w:t xml:space="preserve"> </w:t>
      </w:r>
      <w:r w:rsidRPr="00575228">
        <w:rPr>
          <w:rFonts w:ascii="Comic Sans MS" w:hAnsi="Comic Sans MS" w:cs="Times New Roman"/>
        </w:rPr>
        <w:t>es la materia prima de</w:t>
      </w:r>
      <w:r w:rsidRPr="00575228">
        <w:rPr>
          <w:rFonts w:ascii="Comic Sans MS" w:hAnsi="Comic Sans MS" w:cs="Times New Roman"/>
          <w:b/>
          <w:bCs/>
          <w:i/>
          <w:iCs/>
        </w:rPr>
        <w:t xml:space="preserve"> la música</w:t>
      </w:r>
      <w:r w:rsidRPr="00575228">
        <w:rPr>
          <w:rFonts w:ascii="Comic Sans MS" w:hAnsi="Comic Sans MS" w:cs="Times New Roman"/>
          <w:i/>
          <w:iCs/>
        </w:rPr>
        <w:t>.</w:t>
      </w:r>
      <w:r w:rsidR="00662FDA">
        <w:rPr>
          <w:rFonts w:ascii="Comic Sans MS" w:hAnsi="Comic Sans MS" w:cs="Times New Roman"/>
          <w:i/>
          <w:iCs/>
        </w:rPr>
        <w:t xml:space="preserve"> </w:t>
      </w:r>
      <w:r w:rsidRPr="00575228">
        <w:rPr>
          <w:rFonts w:ascii="Comic Sans MS" w:hAnsi="Comic Sans MS" w:cs="Times New Roman"/>
        </w:rPr>
        <w:t>El sonido ha</w:t>
      </w:r>
      <w:r w:rsidR="00662FDA">
        <w:rPr>
          <w:rFonts w:ascii="Comic Sans MS" w:hAnsi="Comic Sans MS" w:cs="Times New Roman"/>
        </w:rPr>
        <w:t xml:space="preserve"> </w:t>
      </w:r>
      <w:r w:rsidRPr="00575228">
        <w:rPr>
          <w:rFonts w:ascii="Comic Sans MS" w:hAnsi="Comic Sans MS" w:cs="Times New Roman"/>
        </w:rPr>
        <w:t>estado siempre presente en la vida cotidiana del hombre. A lo largo de la historia el ser humano ha inventado una serie de reglas para ordenarlo hasta construir algún tipo de lenguaje musical. Podemos decir también que las vibraciones sonoras se distinguen en agradables o desagradables, ósea en sonidos o ruidos.</w:t>
      </w:r>
    </w:p>
    <w:p w:rsidR="00562E93" w:rsidRPr="00575228" w:rsidRDefault="00562E93">
      <w:pPr>
        <w:widowControl w:val="0"/>
        <w:autoSpaceDE w:val="0"/>
        <w:autoSpaceDN w:val="0"/>
        <w:adjustRightInd w:val="0"/>
        <w:spacing w:after="0" w:line="212"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58" w:lineRule="auto"/>
        <w:jc w:val="both"/>
        <w:rPr>
          <w:rFonts w:ascii="Comic Sans MS" w:hAnsi="Comic Sans MS" w:cs="Times New Roman"/>
        </w:rPr>
      </w:pPr>
      <w:r w:rsidRPr="00575228">
        <w:rPr>
          <w:rFonts w:ascii="Comic Sans MS" w:hAnsi="Comic Sans MS" w:cs="Times New Roman"/>
          <w:b/>
          <w:bCs/>
          <w:i/>
          <w:iCs/>
        </w:rPr>
        <w:t xml:space="preserve">Sonidos: </w:t>
      </w:r>
      <w:r w:rsidRPr="00575228">
        <w:rPr>
          <w:rFonts w:ascii="Comic Sans MS" w:hAnsi="Comic Sans MS" w:cs="Times New Roman"/>
        </w:rPr>
        <w:t>son todas aquellas vibraciones sonoras que</w:t>
      </w:r>
      <w:r w:rsidRPr="00575228">
        <w:rPr>
          <w:rFonts w:ascii="Comic Sans MS" w:hAnsi="Comic Sans MS" w:cs="Times New Roman"/>
          <w:b/>
          <w:bCs/>
          <w:i/>
          <w:iCs/>
        </w:rPr>
        <w:t xml:space="preserve"> resultan agradables al oíd</w:t>
      </w:r>
      <w:r w:rsidRPr="00575228">
        <w:rPr>
          <w:rFonts w:ascii="Comic Sans MS" w:hAnsi="Comic Sans MS" w:cs="Times New Roman"/>
        </w:rPr>
        <w:t>o, además</w:t>
      </w:r>
      <w:r w:rsidR="00662FDA">
        <w:rPr>
          <w:rFonts w:ascii="Comic Sans MS" w:hAnsi="Comic Sans MS" w:cs="Times New Roman"/>
        </w:rPr>
        <w:t xml:space="preserve"> </w:t>
      </w:r>
      <w:r w:rsidRPr="00575228">
        <w:rPr>
          <w:rFonts w:ascii="Comic Sans MS" w:hAnsi="Comic Sans MS" w:cs="Times New Roman"/>
        </w:rPr>
        <w:t>podemos disting</w:t>
      </w:r>
      <w:r w:rsidR="000B5D2B" w:rsidRPr="00575228">
        <w:rPr>
          <w:rFonts w:ascii="Comic Sans MS" w:hAnsi="Comic Sans MS" w:cs="Times New Roman"/>
        </w:rPr>
        <w:t>uirlos fácilmente por el estado</w:t>
      </w:r>
      <w:r w:rsidRPr="00575228">
        <w:rPr>
          <w:rFonts w:ascii="Comic Sans MS" w:hAnsi="Comic Sans MS" w:cs="Times New Roman"/>
        </w:rPr>
        <w:t xml:space="preserve"> de bienestar que produce en los seres vivos tales como: relajo, concentración, calma, placer, etc. Estos pueden ser medidos y analizados desde el punto de vista musical y de acuerdo a sus </w:t>
      </w:r>
      <w:r w:rsidRPr="00575228">
        <w:rPr>
          <w:rFonts w:ascii="Comic Sans MS" w:hAnsi="Comic Sans MS" w:cs="Times New Roman"/>
          <w:b/>
          <w:bCs/>
          <w:i/>
          <w:iCs/>
        </w:rPr>
        <w:t>cualidades,</w:t>
      </w:r>
      <w:r w:rsidRPr="00575228">
        <w:rPr>
          <w:rFonts w:ascii="Comic Sans MS" w:hAnsi="Comic Sans MS" w:cs="Times New Roman"/>
        </w:rPr>
        <w:t xml:space="preserve"> es decir, en cuanto a su </w:t>
      </w:r>
      <w:r w:rsidRPr="00575228">
        <w:rPr>
          <w:rFonts w:ascii="Comic Sans MS" w:hAnsi="Comic Sans MS" w:cs="Times New Roman"/>
          <w:b/>
          <w:bCs/>
          <w:i/>
          <w:iCs/>
        </w:rPr>
        <w:t>duración:</w:t>
      </w:r>
      <w:r w:rsidR="00662FDA">
        <w:rPr>
          <w:rFonts w:ascii="Comic Sans MS" w:hAnsi="Comic Sans MS" w:cs="Times New Roman"/>
          <w:b/>
          <w:bCs/>
          <w:i/>
          <w:iCs/>
        </w:rPr>
        <w:t xml:space="preserve"> </w:t>
      </w:r>
      <w:r w:rsidRPr="00575228">
        <w:rPr>
          <w:rFonts w:ascii="Comic Sans MS" w:hAnsi="Comic Sans MS" w:cs="Times New Roman"/>
          <w:i/>
          <w:iCs/>
        </w:rPr>
        <w:t>cortos y largo,</w:t>
      </w:r>
      <w:r w:rsidR="00662FDA">
        <w:rPr>
          <w:rFonts w:ascii="Comic Sans MS" w:hAnsi="Comic Sans MS" w:cs="Times New Roman"/>
          <w:i/>
          <w:iCs/>
        </w:rPr>
        <w:t xml:space="preserve"> </w:t>
      </w:r>
      <w:r w:rsidRPr="00575228">
        <w:rPr>
          <w:rFonts w:ascii="Comic Sans MS" w:hAnsi="Comic Sans MS" w:cs="Times New Roman"/>
          <w:b/>
          <w:bCs/>
          <w:i/>
          <w:iCs/>
        </w:rPr>
        <w:t>altura:</w:t>
      </w:r>
      <w:r w:rsidR="00662FDA">
        <w:rPr>
          <w:rFonts w:ascii="Comic Sans MS" w:hAnsi="Comic Sans MS" w:cs="Times New Roman"/>
          <w:b/>
          <w:bCs/>
          <w:i/>
          <w:iCs/>
        </w:rPr>
        <w:t xml:space="preserve"> </w:t>
      </w:r>
      <w:r w:rsidRPr="00575228">
        <w:rPr>
          <w:rFonts w:ascii="Comic Sans MS" w:hAnsi="Comic Sans MS" w:cs="Times New Roman"/>
          <w:i/>
          <w:iCs/>
        </w:rPr>
        <w:t>agudos y graves,</w:t>
      </w:r>
      <w:r w:rsidR="00662FDA">
        <w:rPr>
          <w:rFonts w:ascii="Comic Sans MS" w:hAnsi="Comic Sans MS" w:cs="Times New Roman"/>
          <w:i/>
          <w:iCs/>
        </w:rPr>
        <w:t xml:space="preserve"> </w:t>
      </w:r>
      <w:r w:rsidRPr="00575228">
        <w:rPr>
          <w:rFonts w:ascii="Comic Sans MS" w:hAnsi="Comic Sans MS" w:cs="Times New Roman"/>
          <w:b/>
          <w:bCs/>
          <w:i/>
          <w:iCs/>
        </w:rPr>
        <w:t xml:space="preserve">intensidad fuerza opotencia: </w:t>
      </w:r>
      <w:r w:rsidRPr="00575228">
        <w:rPr>
          <w:rFonts w:ascii="Comic Sans MS" w:hAnsi="Comic Sans MS" w:cs="Times New Roman"/>
          <w:i/>
          <w:iCs/>
        </w:rPr>
        <w:t>fuertes y débiles y</w:t>
      </w:r>
      <w:r w:rsidRPr="00575228">
        <w:rPr>
          <w:rFonts w:ascii="Comic Sans MS" w:hAnsi="Comic Sans MS" w:cs="Times New Roman"/>
          <w:b/>
          <w:bCs/>
          <w:i/>
          <w:iCs/>
        </w:rPr>
        <w:t xml:space="preserve"> timbre o color</w:t>
      </w:r>
      <w:r w:rsidRPr="00575228">
        <w:rPr>
          <w:rFonts w:ascii="Comic Sans MS" w:hAnsi="Comic Sans MS" w:cs="Times New Roman"/>
          <w:i/>
          <w:iCs/>
        </w:rPr>
        <w:t>: cualidad particular de los sonidos que nos</w:t>
      </w:r>
      <w:r w:rsidR="00662FDA">
        <w:rPr>
          <w:rFonts w:ascii="Comic Sans MS" w:hAnsi="Comic Sans MS" w:cs="Times New Roman"/>
          <w:i/>
          <w:iCs/>
        </w:rPr>
        <w:t xml:space="preserve"> </w:t>
      </w:r>
      <w:r w:rsidRPr="00575228">
        <w:rPr>
          <w:rFonts w:ascii="Comic Sans MS" w:hAnsi="Comic Sans MS" w:cs="Times New Roman"/>
          <w:i/>
          <w:iCs/>
        </w:rPr>
        <w:t>permite distinguir su fuente sonora.</w:t>
      </w:r>
    </w:p>
    <w:p w:rsidR="00562E93" w:rsidRPr="00575228" w:rsidRDefault="00562E93">
      <w:pPr>
        <w:widowControl w:val="0"/>
        <w:autoSpaceDE w:val="0"/>
        <w:autoSpaceDN w:val="0"/>
        <w:adjustRightInd w:val="0"/>
        <w:spacing w:after="0" w:line="223"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52" w:lineRule="auto"/>
        <w:jc w:val="both"/>
        <w:rPr>
          <w:rFonts w:ascii="Comic Sans MS" w:hAnsi="Comic Sans MS" w:cs="Times New Roman"/>
        </w:rPr>
      </w:pPr>
      <w:r w:rsidRPr="00575228">
        <w:rPr>
          <w:rFonts w:ascii="Comic Sans MS" w:hAnsi="Comic Sans MS" w:cs="Times New Roman"/>
          <w:b/>
          <w:bCs/>
          <w:i/>
          <w:iCs/>
        </w:rPr>
        <w:t xml:space="preserve">Ruidos: </w:t>
      </w:r>
      <w:r w:rsidRPr="00575228">
        <w:rPr>
          <w:rFonts w:ascii="Comic Sans MS" w:hAnsi="Comic Sans MS" w:cs="Times New Roman"/>
        </w:rPr>
        <w:t>son todas aquellas vibraciones sonoras que</w:t>
      </w:r>
      <w:r w:rsidRPr="00575228">
        <w:rPr>
          <w:rFonts w:ascii="Comic Sans MS" w:hAnsi="Comic Sans MS" w:cs="Times New Roman"/>
          <w:b/>
          <w:bCs/>
          <w:i/>
          <w:iCs/>
        </w:rPr>
        <w:t xml:space="preserve"> resultan desagradables al oído</w:t>
      </w:r>
      <w:r w:rsidRPr="00575228">
        <w:rPr>
          <w:rFonts w:ascii="Comic Sans MS" w:hAnsi="Comic Sans MS" w:cs="Times New Roman"/>
          <w:b/>
          <w:bCs/>
        </w:rPr>
        <w:t>,</w:t>
      </w:r>
      <w:r w:rsidR="00662FDA">
        <w:rPr>
          <w:rFonts w:ascii="Comic Sans MS" w:hAnsi="Comic Sans MS" w:cs="Times New Roman"/>
          <w:b/>
          <w:bCs/>
        </w:rPr>
        <w:t xml:space="preserve"> </w:t>
      </w:r>
      <w:r w:rsidRPr="00575228">
        <w:rPr>
          <w:rFonts w:ascii="Comic Sans MS" w:hAnsi="Comic Sans MS" w:cs="Times New Roman"/>
        </w:rPr>
        <w:t>provocando estados de alteración en los seres vivos tales como desconcentración, ansiedad, nerviosismo, intranquilidad, insomnio, palpitaciones, aumento de la presión arterial, ulceras, infarto y hasta la muerte.</w:t>
      </w:r>
    </w:p>
    <w:p w:rsidR="00562E93" w:rsidRPr="00575228" w:rsidRDefault="00562E93">
      <w:pPr>
        <w:widowControl w:val="0"/>
        <w:autoSpaceDE w:val="0"/>
        <w:autoSpaceDN w:val="0"/>
        <w:adjustRightInd w:val="0"/>
        <w:spacing w:after="0" w:line="233"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Propiedades</w:t>
      </w:r>
    </w:p>
    <w:p w:rsidR="00562E93" w:rsidRPr="00575228" w:rsidRDefault="00562E93">
      <w:pPr>
        <w:widowControl w:val="0"/>
        <w:autoSpaceDE w:val="0"/>
        <w:autoSpaceDN w:val="0"/>
        <w:adjustRightInd w:val="0"/>
        <w:spacing w:after="0" w:line="281"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ind w:left="60"/>
        <w:rPr>
          <w:rFonts w:ascii="Comic Sans MS" w:hAnsi="Comic Sans MS" w:cs="Times New Roman"/>
        </w:rPr>
      </w:pPr>
      <w:r w:rsidRPr="00575228">
        <w:rPr>
          <w:rFonts w:ascii="Comic Sans MS" w:hAnsi="Comic Sans MS" w:cs="Times New Roman"/>
        </w:rPr>
        <w:t>El sonido podemos medirlo bajo cuatro cualidades básicas del sonido:</w:t>
      </w:r>
    </w:p>
    <w:p w:rsidR="00562E93" w:rsidRPr="00575228" w:rsidRDefault="00562E93">
      <w:pPr>
        <w:widowControl w:val="0"/>
        <w:autoSpaceDE w:val="0"/>
        <w:autoSpaceDN w:val="0"/>
        <w:adjustRightInd w:val="0"/>
        <w:spacing w:after="0" w:line="275" w:lineRule="exact"/>
        <w:rPr>
          <w:rFonts w:ascii="Comic Sans MS" w:hAnsi="Comic Sans MS" w:cs="Times New Roman"/>
        </w:rPr>
      </w:pPr>
    </w:p>
    <w:tbl>
      <w:tblPr>
        <w:tblW w:w="0" w:type="auto"/>
        <w:tblInd w:w="190" w:type="dxa"/>
        <w:tblLayout w:type="fixed"/>
        <w:tblCellMar>
          <w:left w:w="0" w:type="dxa"/>
          <w:right w:w="0" w:type="dxa"/>
        </w:tblCellMar>
        <w:tblLook w:val="0000"/>
      </w:tblPr>
      <w:tblGrid>
        <w:gridCol w:w="60"/>
        <w:gridCol w:w="1020"/>
        <w:gridCol w:w="40"/>
        <w:gridCol w:w="3640"/>
        <w:gridCol w:w="40"/>
        <w:gridCol w:w="2480"/>
        <w:gridCol w:w="30"/>
      </w:tblGrid>
      <w:tr w:rsidR="00562E93" w:rsidRPr="00575228">
        <w:trPr>
          <w:trHeight w:val="62"/>
        </w:trPr>
        <w:tc>
          <w:tcPr>
            <w:tcW w:w="60" w:type="dxa"/>
            <w:tcBorders>
              <w:top w:val="single" w:sz="8" w:space="0" w:color="AAAAAA"/>
              <w:left w:val="single" w:sz="8" w:space="0" w:color="AAAAAA"/>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vMerge w:val="restart"/>
            <w:tcBorders>
              <w:top w:val="single" w:sz="8" w:space="0" w:color="AAAAAA"/>
              <w:left w:val="nil"/>
              <w:bottom w:val="nil"/>
              <w:right w:val="single" w:sz="8" w:space="0" w:color="AAAAAA"/>
            </w:tcBorders>
            <w:shd w:val="clear" w:color="auto" w:fill="F2F2F2"/>
            <w:vAlign w:val="bottom"/>
          </w:tcPr>
          <w:p w:rsidR="00562E93" w:rsidRPr="00575228" w:rsidRDefault="00850D67">
            <w:pPr>
              <w:widowControl w:val="0"/>
              <w:autoSpaceDE w:val="0"/>
              <w:autoSpaceDN w:val="0"/>
              <w:adjustRightInd w:val="0"/>
              <w:spacing w:after="0" w:line="240" w:lineRule="auto"/>
              <w:ind w:left="20"/>
              <w:rPr>
                <w:rFonts w:ascii="Comic Sans MS" w:hAnsi="Comic Sans MS" w:cs="Times New Roman"/>
              </w:rPr>
            </w:pPr>
            <w:r w:rsidRPr="00575228">
              <w:rPr>
                <w:rFonts w:ascii="Comic Sans MS" w:hAnsi="Comic Sans MS" w:cs="Times New Roman"/>
                <w:b/>
                <w:bCs/>
                <w:w w:val="98"/>
              </w:rPr>
              <w:t>Cualidad</w:t>
            </w:r>
          </w:p>
        </w:tc>
        <w:tc>
          <w:tcPr>
            <w:tcW w:w="40" w:type="dxa"/>
            <w:tcBorders>
              <w:top w:val="single" w:sz="8" w:space="0" w:color="AAAAAA"/>
              <w:left w:val="nil"/>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vMerge w:val="restart"/>
            <w:tcBorders>
              <w:top w:val="single" w:sz="8" w:space="0" w:color="AAAAAA"/>
              <w:left w:val="nil"/>
              <w:bottom w:val="nil"/>
              <w:right w:val="single" w:sz="8" w:space="0" w:color="AAAAAA"/>
            </w:tcBorders>
            <w:shd w:val="clear" w:color="auto" w:fill="F2F2F2"/>
            <w:vAlign w:val="bottom"/>
          </w:tcPr>
          <w:p w:rsidR="00562E93" w:rsidRPr="00575228" w:rsidRDefault="00850D67">
            <w:pPr>
              <w:widowControl w:val="0"/>
              <w:autoSpaceDE w:val="0"/>
              <w:autoSpaceDN w:val="0"/>
              <w:adjustRightInd w:val="0"/>
              <w:spacing w:after="0" w:line="240" w:lineRule="auto"/>
              <w:jc w:val="center"/>
              <w:rPr>
                <w:rFonts w:ascii="Comic Sans MS" w:hAnsi="Comic Sans MS" w:cs="Times New Roman"/>
              </w:rPr>
            </w:pPr>
            <w:r w:rsidRPr="00575228">
              <w:rPr>
                <w:rFonts w:ascii="Comic Sans MS" w:hAnsi="Comic Sans MS" w:cs="Times New Roman"/>
                <w:b/>
                <w:bCs/>
                <w:w w:val="90"/>
              </w:rPr>
              <w:t>Característica</w:t>
            </w:r>
          </w:p>
        </w:tc>
        <w:tc>
          <w:tcPr>
            <w:tcW w:w="40" w:type="dxa"/>
            <w:tcBorders>
              <w:top w:val="single" w:sz="8" w:space="0" w:color="AAAAAA"/>
              <w:left w:val="nil"/>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vMerge w:val="restart"/>
            <w:tcBorders>
              <w:top w:val="single" w:sz="8" w:space="0" w:color="AAAAAA"/>
              <w:left w:val="nil"/>
              <w:bottom w:val="nil"/>
              <w:right w:val="single" w:sz="8" w:space="0" w:color="AAAAAA"/>
            </w:tcBorders>
            <w:shd w:val="clear" w:color="auto" w:fill="F2F2F2"/>
            <w:vAlign w:val="bottom"/>
          </w:tcPr>
          <w:p w:rsidR="00562E93" w:rsidRPr="00575228" w:rsidRDefault="00850D67">
            <w:pPr>
              <w:widowControl w:val="0"/>
              <w:autoSpaceDE w:val="0"/>
              <w:autoSpaceDN w:val="0"/>
              <w:adjustRightInd w:val="0"/>
              <w:spacing w:after="0" w:line="240" w:lineRule="auto"/>
              <w:jc w:val="center"/>
              <w:rPr>
                <w:rFonts w:ascii="Comic Sans MS" w:hAnsi="Comic Sans MS" w:cs="Times New Roman"/>
              </w:rPr>
            </w:pPr>
            <w:r w:rsidRPr="00575228">
              <w:rPr>
                <w:rFonts w:ascii="Comic Sans MS" w:hAnsi="Comic Sans MS" w:cs="Times New Roman"/>
                <w:b/>
                <w:bCs/>
                <w:w w:val="89"/>
              </w:rPr>
              <w:t>Rango</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24"/>
        </w:trPr>
        <w:tc>
          <w:tcPr>
            <w:tcW w:w="60" w:type="dxa"/>
            <w:tcBorders>
              <w:top w:val="nil"/>
              <w:left w:val="single" w:sz="8" w:space="0" w:color="AAAAAA"/>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vMerge/>
            <w:tcBorders>
              <w:top w:val="nil"/>
              <w:left w:val="nil"/>
              <w:bottom w:val="nil"/>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vMerge/>
            <w:tcBorders>
              <w:top w:val="nil"/>
              <w:left w:val="nil"/>
              <w:bottom w:val="nil"/>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vMerge/>
            <w:tcBorders>
              <w:top w:val="nil"/>
              <w:left w:val="nil"/>
              <w:bottom w:val="nil"/>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98"/>
        </w:trPr>
        <w:tc>
          <w:tcPr>
            <w:tcW w:w="60" w:type="dxa"/>
            <w:tcBorders>
              <w:top w:val="nil"/>
              <w:left w:val="single" w:sz="8" w:space="0" w:color="AAAAAA"/>
              <w:bottom w:val="single" w:sz="8" w:space="0" w:color="F9F9F9"/>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nil"/>
              <w:left w:val="nil"/>
              <w:bottom w:val="single" w:sz="8" w:space="0" w:color="F9F9F9"/>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F9F9F9"/>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nil"/>
              <w:left w:val="nil"/>
              <w:bottom w:val="single" w:sz="8" w:space="0" w:color="F9F9F9"/>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F9F9F9"/>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nil"/>
              <w:left w:val="nil"/>
              <w:bottom w:val="single" w:sz="8" w:space="0" w:color="F9F9F9"/>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46"/>
        </w:trPr>
        <w:tc>
          <w:tcPr>
            <w:tcW w:w="60" w:type="dxa"/>
            <w:tcBorders>
              <w:top w:val="single" w:sz="8" w:space="0" w:color="AAAAAA"/>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single" w:sz="8" w:space="0" w:color="AAAAAA"/>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ind w:left="120"/>
              <w:rPr>
                <w:rFonts w:ascii="Comic Sans MS" w:hAnsi="Comic Sans MS" w:cs="Times New Roman"/>
              </w:rPr>
            </w:pPr>
            <w:r w:rsidRPr="00575228">
              <w:rPr>
                <w:rFonts w:ascii="Comic Sans MS" w:hAnsi="Comic Sans MS" w:cs="Times New Roman"/>
              </w:rPr>
              <w:t>Altura</w:t>
            </w:r>
          </w:p>
        </w:tc>
        <w:tc>
          <w:tcPr>
            <w:tcW w:w="40" w:type="dxa"/>
            <w:tcBorders>
              <w:top w:val="single" w:sz="8" w:space="0" w:color="AAAAAA"/>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single" w:sz="8" w:space="0" w:color="AAAAAA"/>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ind w:right="147"/>
              <w:jc w:val="center"/>
              <w:rPr>
                <w:rFonts w:ascii="Comic Sans MS" w:hAnsi="Comic Sans MS" w:cs="Times New Roman"/>
              </w:rPr>
            </w:pPr>
            <w:r w:rsidRPr="00575228">
              <w:rPr>
                <w:rFonts w:ascii="Comic Sans MS" w:hAnsi="Comic Sans MS" w:cs="Times New Roman"/>
                <w:w w:val="87"/>
              </w:rPr>
              <w:t>Frecuencia de onda</w:t>
            </w:r>
          </w:p>
        </w:tc>
        <w:tc>
          <w:tcPr>
            <w:tcW w:w="40" w:type="dxa"/>
            <w:tcBorders>
              <w:top w:val="single" w:sz="8" w:space="0" w:color="AAAAAA"/>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single" w:sz="8" w:space="0" w:color="AAAAAA"/>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ind w:left="100"/>
              <w:rPr>
                <w:rFonts w:ascii="Comic Sans MS" w:hAnsi="Comic Sans MS" w:cs="Times New Roman"/>
              </w:rPr>
            </w:pPr>
            <w:r w:rsidRPr="00575228">
              <w:rPr>
                <w:rFonts w:ascii="Comic Sans MS" w:hAnsi="Comic Sans MS" w:cs="Times New Roman"/>
              </w:rPr>
              <w:t>Agudo, medio, grave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68"/>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66"/>
        </w:trPr>
        <w:tc>
          <w:tcPr>
            <w:tcW w:w="60" w:type="dxa"/>
            <w:tcBorders>
              <w:top w:val="nil"/>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w w:val="92"/>
              </w:rPr>
              <w:t>Intensidad</w:t>
            </w:r>
          </w:p>
        </w:tc>
        <w:tc>
          <w:tcPr>
            <w:tcW w:w="40" w:type="dxa"/>
            <w:tcBorders>
              <w:top w:val="nil"/>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ind w:right="147"/>
              <w:jc w:val="center"/>
              <w:rPr>
                <w:rFonts w:ascii="Comic Sans MS" w:hAnsi="Comic Sans MS" w:cs="Times New Roman"/>
              </w:rPr>
            </w:pPr>
            <w:r w:rsidRPr="00575228">
              <w:rPr>
                <w:rFonts w:ascii="Comic Sans MS" w:hAnsi="Comic Sans MS" w:cs="Times New Roman"/>
                <w:w w:val="92"/>
              </w:rPr>
              <w:t>Amplitud de onda</w:t>
            </w:r>
          </w:p>
        </w:tc>
        <w:tc>
          <w:tcPr>
            <w:tcW w:w="40" w:type="dxa"/>
            <w:tcBorders>
              <w:top w:val="nil"/>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ind w:left="100"/>
              <w:rPr>
                <w:rFonts w:ascii="Comic Sans MS" w:hAnsi="Comic Sans MS" w:cs="Times New Roman"/>
              </w:rPr>
            </w:pPr>
            <w:r w:rsidRPr="00575228">
              <w:rPr>
                <w:rFonts w:ascii="Comic Sans MS" w:hAnsi="Comic Sans MS" w:cs="Times New Roman"/>
              </w:rPr>
              <w:t>Fuerte, débil o suave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68"/>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520" w:type="dxa"/>
            <w:gridSpan w:val="2"/>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66"/>
        </w:trPr>
        <w:tc>
          <w:tcPr>
            <w:tcW w:w="60" w:type="dxa"/>
            <w:tcBorders>
              <w:top w:val="nil"/>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Timbre</w:t>
            </w:r>
          </w:p>
        </w:tc>
        <w:tc>
          <w:tcPr>
            <w:tcW w:w="40" w:type="dxa"/>
            <w:tcBorders>
              <w:top w:val="nil"/>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jc w:val="center"/>
              <w:rPr>
                <w:rFonts w:ascii="Comic Sans MS" w:hAnsi="Comic Sans MS" w:cs="Times New Roman"/>
              </w:rPr>
            </w:pPr>
            <w:r w:rsidRPr="00575228">
              <w:rPr>
                <w:rFonts w:ascii="Comic Sans MS" w:hAnsi="Comic Sans MS" w:cs="Times New Roman"/>
                <w:w w:val="90"/>
              </w:rPr>
              <w:t>Armónicos de onda o forma de la onda</w:t>
            </w:r>
          </w:p>
        </w:tc>
        <w:tc>
          <w:tcPr>
            <w:tcW w:w="40" w:type="dxa"/>
            <w:tcBorders>
              <w:top w:val="nil"/>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jc w:val="center"/>
              <w:rPr>
                <w:rFonts w:ascii="Comic Sans MS" w:hAnsi="Comic Sans MS" w:cs="Times New Roman"/>
              </w:rPr>
            </w:pPr>
            <w:r w:rsidRPr="00575228">
              <w:rPr>
                <w:rFonts w:ascii="Comic Sans MS" w:hAnsi="Comic Sans MS" w:cs="Times New Roman"/>
                <w:w w:val="89"/>
              </w:rPr>
              <w:t>Fuente emisora del sonido</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315"/>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24"/>
        </w:trPr>
        <w:tc>
          <w:tcPr>
            <w:tcW w:w="60" w:type="dxa"/>
            <w:tcBorders>
              <w:top w:val="single" w:sz="8" w:space="0" w:color="F9F9F9"/>
              <w:left w:val="single" w:sz="8" w:space="0" w:color="AAAAAA"/>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single" w:sz="8" w:space="0" w:color="F9F9F9"/>
              <w:left w:val="nil"/>
              <w:bottom w:val="nil"/>
              <w:right w:val="single" w:sz="8" w:space="0" w:color="AAAAAA"/>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Duración</w:t>
            </w:r>
          </w:p>
        </w:tc>
        <w:tc>
          <w:tcPr>
            <w:tcW w:w="40" w:type="dxa"/>
            <w:tcBorders>
              <w:top w:val="single" w:sz="8" w:space="0" w:color="F9F9F9"/>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single" w:sz="8" w:space="0" w:color="F9F9F9"/>
              <w:left w:val="nil"/>
              <w:bottom w:val="nil"/>
              <w:right w:val="single" w:sz="8" w:space="0" w:color="AAAAAA"/>
            </w:tcBorders>
            <w:shd w:val="clear" w:color="auto" w:fill="F9F9F9"/>
            <w:vAlign w:val="bottom"/>
          </w:tcPr>
          <w:p w:rsidR="00562E93" w:rsidRPr="00575228" w:rsidRDefault="00850D67">
            <w:pPr>
              <w:widowControl w:val="0"/>
              <w:autoSpaceDE w:val="0"/>
              <w:autoSpaceDN w:val="0"/>
              <w:adjustRightInd w:val="0"/>
              <w:spacing w:after="0" w:line="240" w:lineRule="auto"/>
              <w:ind w:right="7"/>
              <w:jc w:val="center"/>
              <w:rPr>
                <w:rFonts w:ascii="Comic Sans MS" w:hAnsi="Comic Sans MS" w:cs="Times New Roman"/>
              </w:rPr>
            </w:pPr>
            <w:r w:rsidRPr="00575228">
              <w:rPr>
                <w:rFonts w:ascii="Comic Sans MS" w:hAnsi="Comic Sans MS" w:cs="Times New Roman"/>
                <w:w w:val="92"/>
              </w:rPr>
              <w:t>Tiempo de vibración</w:t>
            </w:r>
          </w:p>
        </w:tc>
        <w:tc>
          <w:tcPr>
            <w:tcW w:w="40" w:type="dxa"/>
            <w:tcBorders>
              <w:top w:val="single" w:sz="8" w:space="0" w:color="F9F9F9"/>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single" w:sz="8" w:space="0" w:color="F9F9F9"/>
              <w:left w:val="nil"/>
              <w:bottom w:val="nil"/>
              <w:right w:val="single" w:sz="8" w:space="0" w:color="AAAAAA"/>
            </w:tcBorders>
            <w:shd w:val="clear" w:color="auto" w:fill="F9F9F9"/>
            <w:vAlign w:val="bottom"/>
          </w:tcPr>
          <w:p w:rsidR="00562E93" w:rsidRPr="00575228" w:rsidRDefault="00850D67">
            <w:pPr>
              <w:widowControl w:val="0"/>
              <w:autoSpaceDE w:val="0"/>
              <w:autoSpaceDN w:val="0"/>
              <w:adjustRightInd w:val="0"/>
              <w:spacing w:after="0" w:line="240" w:lineRule="auto"/>
              <w:ind w:left="520"/>
              <w:rPr>
                <w:rFonts w:ascii="Comic Sans MS" w:hAnsi="Comic Sans MS" w:cs="Times New Roman"/>
              </w:rPr>
            </w:pPr>
            <w:r w:rsidRPr="00575228">
              <w:rPr>
                <w:rFonts w:ascii="Comic Sans MS" w:hAnsi="Comic Sans MS" w:cs="Times New Roman"/>
              </w:rPr>
              <w:t>Largo o corto</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53"/>
        </w:trPr>
        <w:tc>
          <w:tcPr>
            <w:tcW w:w="60" w:type="dxa"/>
            <w:tcBorders>
              <w:top w:val="nil"/>
              <w:left w:val="single" w:sz="8" w:space="0" w:color="AAAAAA"/>
              <w:bottom w:val="single" w:sz="8" w:space="0" w:color="F9F9F9"/>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1020" w:type="dxa"/>
            <w:tcBorders>
              <w:top w:val="nil"/>
              <w:left w:val="nil"/>
              <w:bottom w:val="single" w:sz="8" w:space="0" w:color="F9F9F9"/>
              <w:right w:val="single" w:sz="8" w:space="0" w:color="AAAAAA"/>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F9F9F9"/>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3640" w:type="dxa"/>
            <w:tcBorders>
              <w:top w:val="nil"/>
              <w:left w:val="nil"/>
              <w:bottom w:val="single" w:sz="8" w:space="0" w:color="F9F9F9"/>
              <w:right w:val="single" w:sz="8" w:space="0" w:color="AAAAAA"/>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F9F9F9"/>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80" w:type="dxa"/>
            <w:tcBorders>
              <w:top w:val="nil"/>
              <w:left w:val="nil"/>
              <w:bottom w:val="single" w:sz="8" w:space="0" w:color="F9F9F9"/>
              <w:right w:val="single" w:sz="8" w:space="0" w:color="AAAAAA"/>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0"/>
        </w:trPr>
        <w:tc>
          <w:tcPr>
            <w:tcW w:w="60" w:type="dxa"/>
            <w:tcBorders>
              <w:top w:val="nil"/>
              <w:left w:val="single" w:sz="8" w:space="0" w:color="AAAAAA"/>
              <w:bottom w:val="nil"/>
              <w:right w:val="nil"/>
            </w:tcBorders>
            <w:shd w:val="clear" w:color="auto" w:fill="AAAAAA"/>
            <w:vAlign w:val="bottom"/>
          </w:tcPr>
          <w:p w:rsidR="00562E93" w:rsidRPr="00575228" w:rsidRDefault="00562E93">
            <w:pPr>
              <w:widowControl w:val="0"/>
              <w:autoSpaceDE w:val="0"/>
              <w:autoSpaceDN w:val="0"/>
              <w:adjustRightInd w:val="0"/>
              <w:spacing w:after="0" w:line="20" w:lineRule="exact"/>
              <w:rPr>
                <w:rFonts w:ascii="Comic Sans MS" w:hAnsi="Comic Sans MS" w:cs="Times New Roman"/>
              </w:rPr>
            </w:pPr>
          </w:p>
        </w:tc>
        <w:tc>
          <w:tcPr>
            <w:tcW w:w="1020" w:type="dxa"/>
            <w:tcBorders>
              <w:top w:val="nil"/>
              <w:left w:val="nil"/>
              <w:bottom w:val="nil"/>
              <w:right w:val="single" w:sz="8" w:space="0" w:color="AAAAAA"/>
            </w:tcBorders>
            <w:shd w:val="clear" w:color="auto" w:fill="AAAAAA"/>
            <w:vAlign w:val="bottom"/>
          </w:tcPr>
          <w:p w:rsidR="00562E93" w:rsidRPr="00575228" w:rsidRDefault="00562E93">
            <w:pPr>
              <w:widowControl w:val="0"/>
              <w:autoSpaceDE w:val="0"/>
              <w:autoSpaceDN w:val="0"/>
              <w:adjustRightInd w:val="0"/>
              <w:spacing w:after="0" w:line="20" w:lineRule="exact"/>
              <w:rPr>
                <w:rFonts w:ascii="Comic Sans MS" w:hAnsi="Comic Sans MS" w:cs="Times New Roman"/>
              </w:rPr>
            </w:pPr>
          </w:p>
        </w:tc>
        <w:tc>
          <w:tcPr>
            <w:tcW w:w="40" w:type="dxa"/>
            <w:tcBorders>
              <w:top w:val="nil"/>
              <w:left w:val="nil"/>
              <w:bottom w:val="nil"/>
              <w:right w:val="nil"/>
            </w:tcBorders>
            <w:shd w:val="clear" w:color="auto" w:fill="AAAAAA"/>
            <w:vAlign w:val="bottom"/>
          </w:tcPr>
          <w:p w:rsidR="00562E93" w:rsidRPr="00575228" w:rsidRDefault="00562E93">
            <w:pPr>
              <w:widowControl w:val="0"/>
              <w:autoSpaceDE w:val="0"/>
              <w:autoSpaceDN w:val="0"/>
              <w:adjustRightInd w:val="0"/>
              <w:spacing w:after="0" w:line="20" w:lineRule="exact"/>
              <w:rPr>
                <w:rFonts w:ascii="Comic Sans MS" w:hAnsi="Comic Sans MS" w:cs="Times New Roman"/>
              </w:rPr>
            </w:pPr>
          </w:p>
        </w:tc>
        <w:tc>
          <w:tcPr>
            <w:tcW w:w="3640" w:type="dxa"/>
            <w:tcBorders>
              <w:top w:val="nil"/>
              <w:left w:val="nil"/>
              <w:bottom w:val="nil"/>
              <w:right w:val="single" w:sz="8" w:space="0" w:color="AAAAAA"/>
            </w:tcBorders>
            <w:shd w:val="clear" w:color="auto" w:fill="AAAAAA"/>
            <w:vAlign w:val="bottom"/>
          </w:tcPr>
          <w:p w:rsidR="00562E93" w:rsidRPr="00575228" w:rsidRDefault="00562E93">
            <w:pPr>
              <w:widowControl w:val="0"/>
              <w:autoSpaceDE w:val="0"/>
              <w:autoSpaceDN w:val="0"/>
              <w:adjustRightInd w:val="0"/>
              <w:spacing w:after="0" w:line="20" w:lineRule="exact"/>
              <w:rPr>
                <w:rFonts w:ascii="Comic Sans MS" w:hAnsi="Comic Sans MS" w:cs="Times New Roman"/>
              </w:rPr>
            </w:pPr>
          </w:p>
        </w:tc>
        <w:tc>
          <w:tcPr>
            <w:tcW w:w="40" w:type="dxa"/>
            <w:tcBorders>
              <w:top w:val="nil"/>
              <w:left w:val="nil"/>
              <w:bottom w:val="nil"/>
              <w:right w:val="nil"/>
            </w:tcBorders>
            <w:shd w:val="clear" w:color="auto" w:fill="AAAAAA"/>
            <w:vAlign w:val="bottom"/>
          </w:tcPr>
          <w:p w:rsidR="00562E93" w:rsidRPr="00575228" w:rsidRDefault="00562E93">
            <w:pPr>
              <w:widowControl w:val="0"/>
              <w:autoSpaceDE w:val="0"/>
              <w:autoSpaceDN w:val="0"/>
              <w:adjustRightInd w:val="0"/>
              <w:spacing w:after="0" w:line="20" w:lineRule="exact"/>
              <w:rPr>
                <w:rFonts w:ascii="Comic Sans MS" w:hAnsi="Comic Sans MS" w:cs="Times New Roman"/>
              </w:rPr>
            </w:pPr>
          </w:p>
        </w:tc>
        <w:tc>
          <w:tcPr>
            <w:tcW w:w="2480" w:type="dxa"/>
            <w:tcBorders>
              <w:top w:val="nil"/>
              <w:left w:val="nil"/>
              <w:bottom w:val="nil"/>
              <w:right w:val="single" w:sz="8" w:space="0" w:color="AAAAAA"/>
            </w:tcBorders>
            <w:shd w:val="clear" w:color="auto" w:fill="AAAAAA"/>
            <w:vAlign w:val="bottom"/>
          </w:tcPr>
          <w:p w:rsidR="00562E93" w:rsidRPr="00575228" w:rsidRDefault="00562E93">
            <w:pPr>
              <w:widowControl w:val="0"/>
              <w:autoSpaceDE w:val="0"/>
              <w:autoSpaceDN w:val="0"/>
              <w:adjustRightInd w:val="0"/>
              <w:spacing w:after="0" w:line="20" w:lineRule="exact"/>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0" w:lineRule="exact"/>
              <w:rPr>
                <w:rFonts w:ascii="Comic Sans MS" w:hAnsi="Comic Sans MS" w:cs="Times New Roman"/>
              </w:rPr>
            </w:pPr>
          </w:p>
        </w:tc>
      </w:tr>
    </w:tbl>
    <w:p w:rsidR="00562E93" w:rsidRPr="00575228" w:rsidRDefault="00562E93">
      <w:pPr>
        <w:widowControl w:val="0"/>
        <w:autoSpaceDE w:val="0"/>
        <w:autoSpaceDN w:val="0"/>
        <w:adjustRightInd w:val="0"/>
        <w:spacing w:after="0" w:line="200" w:lineRule="exact"/>
        <w:rPr>
          <w:rFonts w:ascii="Comic Sans MS" w:hAnsi="Comic Sans MS" w:cs="Times New Roman"/>
        </w:rPr>
      </w:pPr>
    </w:p>
    <w:p w:rsidR="00562E93" w:rsidRPr="00575228" w:rsidRDefault="00562E93">
      <w:pPr>
        <w:widowControl w:val="0"/>
        <w:autoSpaceDE w:val="0"/>
        <w:autoSpaceDN w:val="0"/>
        <w:adjustRightInd w:val="0"/>
        <w:spacing w:after="0" w:line="200"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73" w:lineRule="auto"/>
        <w:rPr>
          <w:rFonts w:ascii="Comic Sans MS" w:hAnsi="Comic Sans MS" w:cs="Times New Roman"/>
        </w:rPr>
      </w:pPr>
      <w:r w:rsidRPr="00575228">
        <w:rPr>
          <w:rFonts w:ascii="Comic Sans MS" w:hAnsi="Comic Sans MS" w:cs="Times New Roman"/>
        </w:rPr>
        <w:t>y viene determinada por la frecuencia fundamental de las ondas sonoras, medida en ciclos por segundo o hercios (Hz).</w:t>
      </w:r>
    </w:p>
    <w:p w:rsidR="00562E93" w:rsidRPr="00575228" w:rsidRDefault="00562E93">
      <w:pPr>
        <w:widowControl w:val="0"/>
        <w:autoSpaceDE w:val="0"/>
        <w:autoSpaceDN w:val="0"/>
        <w:adjustRightInd w:val="0"/>
        <w:spacing w:after="0" w:line="207" w:lineRule="exact"/>
        <w:rPr>
          <w:rFonts w:ascii="Comic Sans MS" w:hAnsi="Comic Sans MS" w:cs="Times New Roman"/>
        </w:rPr>
      </w:pPr>
    </w:p>
    <w:p w:rsidR="00562E93" w:rsidRPr="00575228" w:rsidRDefault="00850D67">
      <w:pPr>
        <w:widowControl w:val="0"/>
        <w:numPr>
          <w:ilvl w:val="0"/>
          <w:numId w:val="1"/>
        </w:numPr>
        <w:tabs>
          <w:tab w:val="clear" w:pos="720"/>
          <w:tab w:val="num" w:pos="360"/>
        </w:tabs>
        <w:overflowPunct w:val="0"/>
        <w:autoSpaceDE w:val="0"/>
        <w:autoSpaceDN w:val="0"/>
        <w:adjustRightInd w:val="0"/>
        <w:spacing w:after="0" w:line="240" w:lineRule="auto"/>
        <w:ind w:left="360" w:hanging="358"/>
        <w:jc w:val="both"/>
        <w:rPr>
          <w:rFonts w:ascii="Comic Sans MS" w:hAnsi="Comic Sans MS" w:cs="Times New Roman"/>
        </w:rPr>
      </w:pPr>
      <w:r w:rsidRPr="00575228">
        <w:rPr>
          <w:rFonts w:ascii="Comic Sans MS" w:hAnsi="Comic Sans MS" w:cs="Times New Roman"/>
        </w:rPr>
        <w:t xml:space="preserve">vibración lenta = baja frecuencia = sonido grave. </w:t>
      </w:r>
    </w:p>
    <w:p w:rsidR="00562E93" w:rsidRPr="00575228" w:rsidRDefault="00562E93">
      <w:pPr>
        <w:widowControl w:val="0"/>
        <w:autoSpaceDE w:val="0"/>
        <w:autoSpaceDN w:val="0"/>
        <w:adjustRightInd w:val="0"/>
        <w:spacing w:after="0" w:line="33" w:lineRule="exact"/>
        <w:rPr>
          <w:rFonts w:ascii="Comic Sans MS" w:hAnsi="Comic Sans MS" w:cs="Times New Roman"/>
        </w:rPr>
      </w:pPr>
    </w:p>
    <w:p w:rsidR="00562E93" w:rsidRPr="00575228" w:rsidRDefault="00850D67">
      <w:pPr>
        <w:widowControl w:val="0"/>
        <w:numPr>
          <w:ilvl w:val="0"/>
          <w:numId w:val="1"/>
        </w:numPr>
        <w:tabs>
          <w:tab w:val="clear" w:pos="720"/>
          <w:tab w:val="num" w:pos="360"/>
        </w:tabs>
        <w:overflowPunct w:val="0"/>
        <w:autoSpaceDE w:val="0"/>
        <w:autoSpaceDN w:val="0"/>
        <w:adjustRightInd w:val="0"/>
        <w:spacing w:after="0" w:line="239" w:lineRule="auto"/>
        <w:ind w:left="360" w:hanging="358"/>
        <w:jc w:val="both"/>
        <w:rPr>
          <w:rFonts w:ascii="Comic Sans MS" w:hAnsi="Comic Sans MS" w:cs="Times New Roman"/>
        </w:rPr>
      </w:pPr>
      <w:r w:rsidRPr="00575228">
        <w:rPr>
          <w:rFonts w:ascii="Comic Sans MS" w:hAnsi="Comic Sans MS" w:cs="Times New Roman"/>
        </w:rPr>
        <w:t xml:space="preserve">vibración rápida = alta frecuencia = sonido agudo. </w:t>
      </w:r>
    </w:p>
    <w:p w:rsidR="00562E93" w:rsidRPr="00575228" w:rsidRDefault="00562E93">
      <w:pPr>
        <w:widowControl w:val="0"/>
        <w:autoSpaceDE w:val="0"/>
        <w:autoSpaceDN w:val="0"/>
        <w:adjustRightInd w:val="0"/>
        <w:spacing w:after="0" w:line="246"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47" w:lineRule="auto"/>
        <w:jc w:val="both"/>
        <w:rPr>
          <w:rFonts w:ascii="Comic Sans MS" w:hAnsi="Comic Sans MS" w:cs="Times New Roman"/>
        </w:rPr>
      </w:pPr>
      <w:r w:rsidRPr="00575228">
        <w:rPr>
          <w:rFonts w:ascii="Comic Sans MS" w:hAnsi="Comic Sans MS" w:cs="Times New Roman"/>
        </w:rPr>
        <w:t xml:space="preserve">Para que los humanos podamos percibir un sonido, éste debe estar comprendido entre el rango de audición de 16 y 20.000 Hz. Por debajo de este rango tenemos </w:t>
      </w:r>
      <w:r w:rsidRPr="00575228">
        <w:rPr>
          <w:rFonts w:ascii="Comic Sans MS" w:hAnsi="Comic Sans MS" w:cs="Times New Roman"/>
          <w:b/>
          <w:bCs/>
          <w:i/>
          <w:iCs/>
        </w:rPr>
        <w:t>los infrasonidos</w:t>
      </w:r>
      <w:r w:rsidRPr="00575228">
        <w:rPr>
          <w:rFonts w:ascii="Comic Sans MS" w:hAnsi="Comic Sans MS" w:cs="Times New Roman"/>
        </w:rPr>
        <w:t xml:space="preserve"> y por encima </w:t>
      </w:r>
      <w:r w:rsidRPr="00575228">
        <w:rPr>
          <w:rFonts w:ascii="Comic Sans MS" w:hAnsi="Comic Sans MS" w:cs="Times New Roman"/>
          <w:b/>
          <w:bCs/>
          <w:i/>
          <w:iCs/>
        </w:rPr>
        <w:t>los ultrasonidos</w:t>
      </w:r>
      <w:r w:rsidRPr="00575228">
        <w:rPr>
          <w:rFonts w:ascii="Comic Sans MS" w:hAnsi="Comic Sans MS" w:cs="Times New Roman"/>
        </w:rPr>
        <w:t xml:space="preserve">. A esto se le denomina rango de </w:t>
      </w:r>
      <w:r w:rsidRPr="00575228">
        <w:rPr>
          <w:rFonts w:ascii="Comic Sans MS" w:hAnsi="Comic Sans MS" w:cs="Times New Roman"/>
          <w:b/>
          <w:bCs/>
          <w:i/>
          <w:iCs/>
        </w:rPr>
        <w:t>frecuencia audible</w:t>
      </w:r>
      <w:r w:rsidRPr="00575228">
        <w:rPr>
          <w:rFonts w:ascii="Comic Sans MS" w:hAnsi="Comic Sans MS" w:cs="Times New Roman"/>
        </w:rPr>
        <w:t>. Cuanta más edad se tiene, este rango va reduciéndose tanto en graves como en agudos, es decir se va perdiendo la capacidad auditiva.</w:t>
      </w:r>
    </w:p>
    <w:p w:rsidR="00562E93" w:rsidRPr="00575228" w:rsidRDefault="00562E93">
      <w:pPr>
        <w:widowControl w:val="0"/>
        <w:autoSpaceDE w:val="0"/>
        <w:autoSpaceDN w:val="0"/>
        <w:adjustRightInd w:val="0"/>
        <w:spacing w:after="0" w:line="200" w:lineRule="exact"/>
        <w:rPr>
          <w:rFonts w:ascii="Comic Sans MS" w:hAnsi="Comic Sans MS" w:cs="Times New Roman"/>
        </w:rPr>
      </w:pPr>
    </w:p>
    <w:p w:rsidR="00562E93" w:rsidRPr="00575228" w:rsidRDefault="00562E93" w:rsidP="00662FDA">
      <w:pPr>
        <w:widowControl w:val="0"/>
        <w:overflowPunct w:val="0"/>
        <w:autoSpaceDE w:val="0"/>
        <w:autoSpaceDN w:val="0"/>
        <w:adjustRightInd w:val="0"/>
        <w:spacing w:after="0" w:line="240" w:lineRule="auto"/>
        <w:rPr>
          <w:rFonts w:ascii="Comic Sans MS" w:hAnsi="Comic Sans MS" w:cs="Times New Roman"/>
        </w:rPr>
        <w:sectPr w:rsidR="00562E93" w:rsidRPr="00575228" w:rsidSect="00662FDA">
          <w:headerReference w:type="default" r:id="rId8"/>
          <w:pgSz w:w="12240" w:h="20160" w:code="5"/>
          <w:pgMar w:top="693" w:right="1700" w:bottom="722" w:left="1700" w:header="720" w:footer="720" w:gutter="0"/>
          <w:cols w:space="720" w:equalWidth="0">
            <w:col w:w="8840"/>
          </w:cols>
          <w:noEndnote/>
          <w:docGrid w:linePitch="299"/>
        </w:sectPr>
      </w:pPr>
    </w:p>
    <w:p w:rsidR="00562E93" w:rsidRPr="00575228" w:rsidRDefault="00850D67">
      <w:pPr>
        <w:widowControl w:val="0"/>
        <w:autoSpaceDE w:val="0"/>
        <w:autoSpaceDN w:val="0"/>
        <w:adjustRightInd w:val="0"/>
        <w:spacing w:after="0" w:line="240" w:lineRule="auto"/>
        <w:rPr>
          <w:rFonts w:ascii="Comic Sans MS" w:hAnsi="Comic Sans MS" w:cs="Times New Roman"/>
        </w:rPr>
      </w:pPr>
      <w:bookmarkStart w:id="0" w:name="page3"/>
      <w:bookmarkEnd w:id="0"/>
      <w:r w:rsidRPr="00575228">
        <w:rPr>
          <w:rFonts w:ascii="Comic Sans MS" w:hAnsi="Comic Sans MS" w:cs="Times New Roman"/>
          <w:b/>
          <w:bCs/>
        </w:rPr>
        <w:lastRenderedPageBreak/>
        <w:t>La intensidad</w:t>
      </w:r>
    </w:p>
    <w:p w:rsidR="00562E93" w:rsidRPr="00575228" w:rsidRDefault="00562E93">
      <w:pPr>
        <w:widowControl w:val="0"/>
        <w:autoSpaceDE w:val="0"/>
        <w:autoSpaceDN w:val="0"/>
        <w:adjustRightInd w:val="0"/>
        <w:spacing w:after="0" w:line="283"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92" w:lineRule="auto"/>
        <w:jc w:val="both"/>
        <w:rPr>
          <w:rFonts w:ascii="Comic Sans MS" w:hAnsi="Comic Sans MS" w:cs="Times New Roman"/>
        </w:rPr>
      </w:pPr>
      <w:r w:rsidRPr="00575228">
        <w:rPr>
          <w:rFonts w:ascii="Comic Sans MS" w:hAnsi="Comic Sans MS" w:cs="Times New Roman"/>
        </w:rPr>
        <w:t xml:space="preserve">Es la cantidad de </w:t>
      </w:r>
      <w:r w:rsidRPr="00575228">
        <w:rPr>
          <w:rFonts w:ascii="Comic Sans MS" w:hAnsi="Comic Sans MS" w:cs="Times New Roman"/>
          <w:b/>
          <w:bCs/>
          <w:i/>
          <w:iCs/>
        </w:rPr>
        <w:t>energía acústica que contiene un sonido</w:t>
      </w:r>
      <w:r w:rsidRPr="00575228">
        <w:rPr>
          <w:rFonts w:ascii="Comic Sans MS" w:hAnsi="Comic Sans MS" w:cs="Times New Roman"/>
        </w:rPr>
        <w:t xml:space="preserve">, es decir, </w:t>
      </w:r>
      <w:r w:rsidRPr="00575228">
        <w:rPr>
          <w:rFonts w:ascii="Comic Sans MS" w:hAnsi="Comic Sans MS" w:cs="Times New Roman"/>
          <w:b/>
          <w:bCs/>
          <w:i/>
          <w:iCs/>
        </w:rPr>
        <w:t>lo fuerte o suave</w:t>
      </w:r>
      <w:r w:rsidRPr="00575228">
        <w:rPr>
          <w:rFonts w:ascii="Comic Sans MS" w:hAnsi="Comic Sans MS" w:cs="Times New Roman"/>
        </w:rPr>
        <w:t xml:space="preserve"> de un sonido. La intensidad viene determinada por </w:t>
      </w:r>
      <w:r w:rsidRPr="00575228">
        <w:rPr>
          <w:rFonts w:ascii="Comic Sans MS" w:hAnsi="Comic Sans MS" w:cs="Times New Roman"/>
          <w:b/>
          <w:bCs/>
          <w:i/>
          <w:iCs/>
        </w:rPr>
        <w:t>la potencia,</w:t>
      </w:r>
      <w:r w:rsidRPr="00575228">
        <w:rPr>
          <w:rFonts w:ascii="Comic Sans MS" w:hAnsi="Comic Sans MS" w:cs="Times New Roman"/>
        </w:rPr>
        <w:t xml:space="preserve"> que a su vez está determinada por </w:t>
      </w:r>
      <w:r w:rsidRPr="00575228">
        <w:rPr>
          <w:rFonts w:ascii="Comic Sans MS" w:hAnsi="Comic Sans MS" w:cs="Times New Roman"/>
          <w:b/>
          <w:bCs/>
          <w:i/>
          <w:iCs/>
        </w:rPr>
        <w:t>la amplitud</w:t>
      </w:r>
      <w:r w:rsidRPr="00575228">
        <w:rPr>
          <w:rFonts w:ascii="Comic Sans MS" w:hAnsi="Comic Sans MS" w:cs="Times New Roman"/>
        </w:rPr>
        <w:t xml:space="preserve"> y nos permite distinguir si el sonido es </w:t>
      </w:r>
      <w:r w:rsidRPr="00575228">
        <w:rPr>
          <w:rFonts w:ascii="Comic Sans MS" w:hAnsi="Comic Sans MS" w:cs="Times New Roman"/>
          <w:b/>
          <w:bCs/>
          <w:i/>
          <w:iCs/>
        </w:rPr>
        <w:t>fuerte o débil.</w:t>
      </w:r>
    </w:p>
    <w:p w:rsidR="00562E93" w:rsidRPr="00575228" w:rsidRDefault="00562E93">
      <w:pPr>
        <w:widowControl w:val="0"/>
        <w:autoSpaceDE w:val="0"/>
        <w:autoSpaceDN w:val="0"/>
        <w:adjustRightInd w:val="0"/>
        <w:spacing w:after="0" w:line="187"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89" w:lineRule="auto"/>
        <w:jc w:val="both"/>
        <w:rPr>
          <w:rFonts w:ascii="Comic Sans MS" w:hAnsi="Comic Sans MS" w:cs="Times New Roman"/>
        </w:rPr>
      </w:pPr>
      <w:r w:rsidRPr="00575228">
        <w:rPr>
          <w:rFonts w:ascii="Comic Sans MS" w:hAnsi="Comic Sans MS" w:cs="Times New Roman"/>
        </w:rPr>
        <w:t>Los sonidos que percibimos deben superar el umbral auditivo (0 dB) y no llegar al umbral de dolor (140 dB). Esta cualidad la medimos con el sonómetro y los resultados se expresan en decibelios (dB) en honor al científico e inventor Alexander Graham Bell.</w:t>
      </w:r>
    </w:p>
    <w:p w:rsidR="00562E93" w:rsidRPr="00575228" w:rsidRDefault="00562E93">
      <w:pPr>
        <w:widowControl w:val="0"/>
        <w:autoSpaceDE w:val="0"/>
        <w:autoSpaceDN w:val="0"/>
        <w:adjustRightInd w:val="0"/>
        <w:spacing w:after="0" w:line="195"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En música se escriben así:</w:t>
      </w:r>
    </w:p>
    <w:p w:rsidR="00562E93" w:rsidRPr="00575228" w:rsidRDefault="00562E93">
      <w:pPr>
        <w:widowControl w:val="0"/>
        <w:autoSpaceDE w:val="0"/>
        <w:autoSpaceDN w:val="0"/>
        <w:adjustRightInd w:val="0"/>
        <w:spacing w:after="0" w:line="280" w:lineRule="exact"/>
        <w:rPr>
          <w:rFonts w:ascii="Comic Sans MS" w:hAnsi="Comic Sans MS" w:cs="Times New Roman"/>
        </w:rPr>
      </w:pPr>
    </w:p>
    <w:tbl>
      <w:tblPr>
        <w:tblW w:w="0" w:type="auto"/>
        <w:tblInd w:w="190" w:type="dxa"/>
        <w:tblLayout w:type="fixed"/>
        <w:tblCellMar>
          <w:left w:w="0" w:type="dxa"/>
          <w:right w:w="0" w:type="dxa"/>
        </w:tblCellMar>
        <w:tblLook w:val="0000"/>
      </w:tblPr>
      <w:tblGrid>
        <w:gridCol w:w="60"/>
        <w:gridCol w:w="2120"/>
        <w:gridCol w:w="40"/>
        <w:gridCol w:w="2460"/>
        <w:gridCol w:w="30"/>
      </w:tblGrid>
      <w:tr w:rsidR="00562E93" w:rsidRPr="00575228">
        <w:trPr>
          <w:trHeight w:val="62"/>
        </w:trPr>
        <w:tc>
          <w:tcPr>
            <w:tcW w:w="60" w:type="dxa"/>
            <w:tcBorders>
              <w:top w:val="single" w:sz="8" w:space="0" w:color="AAAAAA"/>
              <w:left w:val="single" w:sz="8" w:space="0" w:color="AAAAAA"/>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vMerge w:val="restart"/>
            <w:tcBorders>
              <w:top w:val="single" w:sz="8" w:space="0" w:color="AAAAAA"/>
              <w:left w:val="nil"/>
              <w:bottom w:val="nil"/>
              <w:right w:val="single" w:sz="8" w:space="0" w:color="AAAAAA"/>
            </w:tcBorders>
            <w:shd w:val="clear" w:color="auto" w:fill="F2F2F2"/>
            <w:vAlign w:val="bottom"/>
          </w:tcPr>
          <w:p w:rsidR="00562E93" w:rsidRPr="00575228" w:rsidRDefault="00850D67">
            <w:pPr>
              <w:widowControl w:val="0"/>
              <w:autoSpaceDE w:val="0"/>
              <w:autoSpaceDN w:val="0"/>
              <w:adjustRightInd w:val="0"/>
              <w:spacing w:after="0" w:line="240" w:lineRule="auto"/>
              <w:ind w:left="640"/>
              <w:rPr>
                <w:rFonts w:ascii="Comic Sans MS" w:hAnsi="Comic Sans MS" w:cs="Times New Roman"/>
              </w:rPr>
            </w:pPr>
            <w:r w:rsidRPr="00575228">
              <w:rPr>
                <w:rFonts w:ascii="Comic Sans MS" w:hAnsi="Comic Sans MS" w:cs="Times New Roman"/>
                <w:b/>
                <w:bCs/>
              </w:rPr>
              <w:t>Nombre</w:t>
            </w:r>
          </w:p>
        </w:tc>
        <w:tc>
          <w:tcPr>
            <w:tcW w:w="40" w:type="dxa"/>
            <w:tcBorders>
              <w:top w:val="single" w:sz="8" w:space="0" w:color="AAAAAA"/>
              <w:left w:val="nil"/>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vMerge w:val="restart"/>
            <w:tcBorders>
              <w:top w:val="single" w:sz="8" w:space="0" w:color="AAAAAA"/>
              <w:left w:val="nil"/>
              <w:bottom w:val="nil"/>
              <w:right w:val="single" w:sz="8" w:space="0" w:color="AAAAAA"/>
            </w:tcBorders>
            <w:shd w:val="clear" w:color="auto" w:fill="F2F2F2"/>
            <w:vAlign w:val="bottom"/>
          </w:tcPr>
          <w:p w:rsidR="00562E93" w:rsidRPr="00575228" w:rsidRDefault="00850D67">
            <w:pPr>
              <w:widowControl w:val="0"/>
              <w:autoSpaceDE w:val="0"/>
              <w:autoSpaceDN w:val="0"/>
              <w:adjustRightInd w:val="0"/>
              <w:spacing w:after="0" w:line="240" w:lineRule="auto"/>
              <w:ind w:left="680"/>
              <w:rPr>
                <w:rFonts w:ascii="Comic Sans MS" w:hAnsi="Comic Sans MS" w:cs="Times New Roman"/>
              </w:rPr>
            </w:pPr>
            <w:r w:rsidRPr="00575228">
              <w:rPr>
                <w:rFonts w:ascii="Comic Sans MS" w:hAnsi="Comic Sans MS" w:cs="Times New Roman"/>
                <w:b/>
                <w:bCs/>
              </w:rPr>
              <w:t>Intensidad</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24"/>
        </w:trPr>
        <w:tc>
          <w:tcPr>
            <w:tcW w:w="60" w:type="dxa"/>
            <w:tcBorders>
              <w:top w:val="nil"/>
              <w:left w:val="single" w:sz="8" w:space="0" w:color="AAAAAA"/>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vMerge/>
            <w:tcBorders>
              <w:top w:val="nil"/>
              <w:left w:val="nil"/>
              <w:bottom w:val="nil"/>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nil"/>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vMerge/>
            <w:tcBorders>
              <w:top w:val="nil"/>
              <w:left w:val="nil"/>
              <w:bottom w:val="nil"/>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93"/>
        </w:trPr>
        <w:tc>
          <w:tcPr>
            <w:tcW w:w="60" w:type="dxa"/>
            <w:tcBorders>
              <w:top w:val="nil"/>
              <w:left w:val="single" w:sz="8" w:space="0" w:color="AAAAAA"/>
              <w:bottom w:val="single" w:sz="8" w:space="0" w:color="F9F9F9"/>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F9F9F9"/>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F9F9F9"/>
              <w:right w:val="nil"/>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F9F9F9"/>
              <w:right w:val="single" w:sz="8" w:space="0" w:color="AAAAAA"/>
            </w:tcBorders>
            <w:shd w:val="clear" w:color="auto" w:fill="F2F2F2"/>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46"/>
        </w:trPr>
        <w:tc>
          <w:tcPr>
            <w:tcW w:w="60" w:type="dxa"/>
            <w:tcBorders>
              <w:top w:val="single" w:sz="8" w:space="0" w:color="AAAAAA"/>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single" w:sz="8" w:space="0" w:color="AAAAAA"/>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w w:val="92"/>
              </w:rPr>
              <w:t>piano pianissimo</w:t>
            </w:r>
            <w:r w:rsidR="00662FDA">
              <w:rPr>
                <w:rFonts w:ascii="Comic Sans MS" w:hAnsi="Comic Sans MS" w:cs="Times New Roman"/>
                <w:w w:val="92"/>
              </w:rPr>
              <w:t xml:space="preserve"> </w:t>
            </w:r>
            <w:r w:rsidRPr="00575228">
              <w:rPr>
                <w:rFonts w:ascii="Comic Sans MS" w:hAnsi="Comic Sans MS" w:cs="Times New Roman"/>
                <w:w w:val="92"/>
              </w:rPr>
              <w:t>(ppp)</w:t>
            </w:r>
          </w:p>
        </w:tc>
        <w:tc>
          <w:tcPr>
            <w:tcW w:w="40" w:type="dxa"/>
            <w:tcBorders>
              <w:top w:val="single" w:sz="8" w:space="0" w:color="AAAAAA"/>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single" w:sz="8" w:space="0" w:color="AAAAAA"/>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w w:val="89"/>
              </w:rPr>
              <w:t>más suave que pianissimo</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315"/>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24"/>
        </w:trPr>
        <w:tc>
          <w:tcPr>
            <w:tcW w:w="60" w:type="dxa"/>
            <w:tcBorders>
              <w:top w:val="single" w:sz="8" w:space="0" w:color="F9F9F9"/>
              <w:left w:val="single" w:sz="8" w:space="0" w:color="AAAAAA"/>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single" w:sz="8" w:space="0" w:color="F9F9F9"/>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Pianissimo (pp)</w:t>
            </w:r>
          </w:p>
        </w:tc>
        <w:tc>
          <w:tcPr>
            <w:tcW w:w="40" w:type="dxa"/>
            <w:tcBorders>
              <w:top w:val="single" w:sz="8" w:space="0" w:color="F9F9F9"/>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single" w:sz="8" w:space="0" w:color="F9F9F9"/>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muy suave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98"/>
        </w:trPr>
        <w:tc>
          <w:tcPr>
            <w:tcW w:w="60" w:type="dxa"/>
            <w:tcBorders>
              <w:top w:val="nil"/>
              <w:left w:val="single" w:sz="8" w:space="0" w:color="AAAAAA"/>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46"/>
        </w:trPr>
        <w:tc>
          <w:tcPr>
            <w:tcW w:w="60" w:type="dxa"/>
            <w:tcBorders>
              <w:top w:val="single" w:sz="8" w:space="0" w:color="F9F9F9"/>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single" w:sz="8" w:space="0" w:color="F9F9F9"/>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Piano (p)</w:t>
            </w:r>
          </w:p>
        </w:tc>
        <w:tc>
          <w:tcPr>
            <w:tcW w:w="40" w:type="dxa"/>
            <w:tcBorders>
              <w:top w:val="single" w:sz="8" w:space="0" w:color="F9F9F9"/>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single" w:sz="8" w:space="0" w:color="F9F9F9"/>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Suave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68"/>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66"/>
        </w:trPr>
        <w:tc>
          <w:tcPr>
            <w:tcW w:w="60" w:type="dxa"/>
            <w:tcBorders>
              <w:top w:val="nil"/>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Mezzo Piano (mp)</w:t>
            </w:r>
          </w:p>
        </w:tc>
        <w:tc>
          <w:tcPr>
            <w:tcW w:w="40" w:type="dxa"/>
            <w:tcBorders>
              <w:top w:val="nil"/>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medio suave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93"/>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46"/>
        </w:trPr>
        <w:tc>
          <w:tcPr>
            <w:tcW w:w="60" w:type="dxa"/>
            <w:tcBorders>
              <w:top w:val="single" w:sz="8" w:space="0" w:color="F9F9F9"/>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single" w:sz="8" w:space="0" w:color="F9F9F9"/>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Mezzo Forte (mf)</w:t>
            </w:r>
          </w:p>
        </w:tc>
        <w:tc>
          <w:tcPr>
            <w:tcW w:w="40" w:type="dxa"/>
            <w:tcBorders>
              <w:top w:val="single" w:sz="8" w:space="0" w:color="F9F9F9"/>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single" w:sz="8" w:space="0" w:color="F9F9F9"/>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medio fuerte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315"/>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24"/>
        </w:trPr>
        <w:tc>
          <w:tcPr>
            <w:tcW w:w="60" w:type="dxa"/>
            <w:tcBorders>
              <w:top w:val="single" w:sz="8" w:space="0" w:color="F9F9F9"/>
              <w:left w:val="single" w:sz="8" w:space="0" w:color="AAAAAA"/>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single" w:sz="8" w:space="0" w:color="F9F9F9"/>
              <w:left w:val="nil"/>
              <w:bottom w:val="nil"/>
              <w:right w:val="single" w:sz="8" w:space="0" w:color="AAAAAA"/>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Forte (f)</w:t>
            </w:r>
          </w:p>
        </w:tc>
        <w:tc>
          <w:tcPr>
            <w:tcW w:w="40" w:type="dxa"/>
            <w:tcBorders>
              <w:top w:val="single" w:sz="8" w:space="0" w:color="F9F9F9"/>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single" w:sz="8" w:space="0" w:color="F9F9F9"/>
              <w:left w:val="nil"/>
              <w:bottom w:val="nil"/>
              <w:right w:val="single" w:sz="8" w:space="0" w:color="AAAAAA"/>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Fuerte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78"/>
        </w:trPr>
        <w:tc>
          <w:tcPr>
            <w:tcW w:w="60" w:type="dxa"/>
            <w:tcBorders>
              <w:top w:val="nil"/>
              <w:left w:val="single" w:sz="8" w:space="0" w:color="AAAAAA"/>
              <w:bottom w:val="single" w:sz="8" w:space="0" w:color="F9F9F9"/>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F9F9F9"/>
              <w:right w:val="single" w:sz="8" w:space="0" w:color="AAAAAA"/>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F9F9F9"/>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F9F9F9"/>
              <w:right w:val="single" w:sz="8" w:space="0" w:color="AAAAAA"/>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66"/>
        </w:trPr>
        <w:tc>
          <w:tcPr>
            <w:tcW w:w="60" w:type="dxa"/>
            <w:tcBorders>
              <w:top w:val="single" w:sz="8" w:space="0" w:color="AAAAAA"/>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single" w:sz="8" w:space="0" w:color="AAAAAA"/>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Fortísimo (ff)</w:t>
            </w:r>
          </w:p>
        </w:tc>
        <w:tc>
          <w:tcPr>
            <w:tcW w:w="40" w:type="dxa"/>
            <w:tcBorders>
              <w:top w:val="single" w:sz="8" w:space="0" w:color="AAAAAA"/>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single" w:sz="8" w:space="0" w:color="AAAAAA"/>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muy fuerte</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68"/>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566"/>
        </w:trPr>
        <w:tc>
          <w:tcPr>
            <w:tcW w:w="60" w:type="dxa"/>
            <w:tcBorders>
              <w:top w:val="nil"/>
              <w:left w:val="single" w:sz="8" w:space="0" w:color="F9F9F9"/>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Forte fortissimo (fff)</w:t>
            </w:r>
          </w:p>
        </w:tc>
        <w:tc>
          <w:tcPr>
            <w:tcW w:w="40" w:type="dxa"/>
            <w:tcBorders>
              <w:top w:val="nil"/>
              <w:left w:val="nil"/>
              <w:bottom w:val="nil"/>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nil"/>
              <w:right w:val="single" w:sz="8" w:space="0" w:color="F9F9F9"/>
            </w:tcBorders>
            <w:shd w:val="clear" w:color="auto" w:fill="F9F9F9"/>
            <w:vAlign w:val="bottom"/>
          </w:tcPr>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w w:val="97"/>
              </w:rPr>
              <w:t>más fuerte que fortísimo</w:t>
            </w: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r w:rsidR="00562E93" w:rsidRPr="00575228">
        <w:trPr>
          <w:trHeight w:val="268"/>
        </w:trPr>
        <w:tc>
          <w:tcPr>
            <w:tcW w:w="60" w:type="dxa"/>
            <w:tcBorders>
              <w:top w:val="nil"/>
              <w:left w:val="single" w:sz="8" w:space="0" w:color="F9F9F9"/>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12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40" w:type="dxa"/>
            <w:tcBorders>
              <w:top w:val="nil"/>
              <w:left w:val="nil"/>
              <w:bottom w:val="single" w:sz="8" w:space="0" w:color="AAAAAA"/>
              <w:right w:val="nil"/>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2460" w:type="dxa"/>
            <w:tcBorders>
              <w:top w:val="nil"/>
              <w:left w:val="nil"/>
              <w:bottom w:val="single" w:sz="8" w:space="0" w:color="AAAAAA"/>
              <w:right w:val="single" w:sz="8" w:space="0" w:color="F9F9F9"/>
            </w:tcBorders>
            <w:shd w:val="clear" w:color="auto" w:fill="F9F9F9"/>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c>
          <w:tcPr>
            <w:tcW w:w="0" w:type="dxa"/>
            <w:tcBorders>
              <w:top w:val="nil"/>
              <w:left w:val="nil"/>
              <w:bottom w:val="nil"/>
              <w:right w:val="nil"/>
            </w:tcBorders>
            <w:vAlign w:val="bottom"/>
          </w:tcPr>
          <w:p w:rsidR="00562E93" w:rsidRPr="00575228" w:rsidRDefault="00562E93">
            <w:pPr>
              <w:widowControl w:val="0"/>
              <w:autoSpaceDE w:val="0"/>
              <w:autoSpaceDN w:val="0"/>
              <w:adjustRightInd w:val="0"/>
              <w:spacing w:after="0" w:line="240" w:lineRule="auto"/>
              <w:rPr>
                <w:rFonts w:ascii="Comic Sans MS" w:hAnsi="Comic Sans MS" w:cs="Times New Roman"/>
              </w:rPr>
            </w:pPr>
          </w:p>
        </w:tc>
      </w:tr>
    </w:tbl>
    <w:p w:rsidR="00562E93" w:rsidRPr="00575228" w:rsidRDefault="00562E93">
      <w:pPr>
        <w:widowControl w:val="0"/>
        <w:autoSpaceDE w:val="0"/>
        <w:autoSpaceDN w:val="0"/>
        <w:adjustRightInd w:val="0"/>
        <w:spacing w:after="0" w:line="200" w:lineRule="exact"/>
        <w:rPr>
          <w:rFonts w:ascii="Comic Sans MS" w:hAnsi="Comic Sans MS" w:cs="Times New Roman"/>
        </w:rPr>
      </w:pPr>
    </w:p>
    <w:p w:rsidR="00562E93" w:rsidRDefault="00562E93">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Default="00662FDA">
      <w:pPr>
        <w:widowControl w:val="0"/>
        <w:autoSpaceDE w:val="0"/>
        <w:autoSpaceDN w:val="0"/>
        <w:adjustRightInd w:val="0"/>
        <w:spacing w:after="0" w:line="200" w:lineRule="exact"/>
        <w:rPr>
          <w:rFonts w:ascii="Comic Sans MS" w:hAnsi="Comic Sans MS" w:cs="Times New Roman"/>
        </w:rPr>
      </w:pPr>
    </w:p>
    <w:p w:rsidR="00662FDA" w:rsidRPr="00575228" w:rsidRDefault="00662FDA">
      <w:pPr>
        <w:widowControl w:val="0"/>
        <w:autoSpaceDE w:val="0"/>
        <w:autoSpaceDN w:val="0"/>
        <w:adjustRightInd w:val="0"/>
        <w:spacing w:after="0" w:line="200"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lastRenderedPageBreak/>
        <w:t>El timbre</w:t>
      </w:r>
    </w:p>
    <w:p w:rsidR="00562E93" w:rsidRPr="00575228" w:rsidRDefault="00562E93">
      <w:pPr>
        <w:widowControl w:val="0"/>
        <w:autoSpaceDE w:val="0"/>
        <w:autoSpaceDN w:val="0"/>
        <w:adjustRightInd w:val="0"/>
        <w:spacing w:after="0" w:line="284"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55" w:lineRule="auto"/>
        <w:jc w:val="both"/>
        <w:rPr>
          <w:rFonts w:ascii="Comic Sans MS" w:hAnsi="Comic Sans MS" w:cs="Times New Roman"/>
        </w:rPr>
      </w:pPr>
      <w:r w:rsidRPr="00575228">
        <w:rPr>
          <w:rFonts w:ascii="Comic Sans MS" w:hAnsi="Comic Sans MS" w:cs="Times New Roman"/>
        </w:rPr>
        <w:t>Es la cualidad que confiere al sonido los armónicos que acompañan a la frecuencia fundamental. Es la voz propia de cada instrumento que distingue entre los sonidos y los ruidos.</w:t>
      </w:r>
    </w:p>
    <w:p w:rsidR="00562E93" w:rsidRPr="00575228" w:rsidRDefault="00562E93">
      <w:pPr>
        <w:widowControl w:val="0"/>
        <w:autoSpaceDE w:val="0"/>
        <w:autoSpaceDN w:val="0"/>
        <w:adjustRightInd w:val="0"/>
        <w:spacing w:after="0" w:line="223"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 xml:space="preserve">Esta cualidad es la que permite distinguir </w:t>
      </w:r>
      <w:r w:rsidRPr="00575228">
        <w:rPr>
          <w:rFonts w:ascii="Comic Sans MS" w:hAnsi="Comic Sans MS" w:cs="Times New Roman"/>
          <w:b/>
          <w:bCs/>
          <w:i/>
          <w:iCs/>
        </w:rPr>
        <w:t>dos sonidos</w:t>
      </w:r>
      <w:r w:rsidRPr="00575228">
        <w:rPr>
          <w:rFonts w:ascii="Comic Sans MS" w:hAnsi="Comic Sans MS" w:cs="Times New Roman"/>
        </w:rPr>
        <w:t xml:space="preserve">, por ejemplo, entre la </w:t>
      </w:r>
      <w:r w:rsidRPr="00575228">
        <w:rPr>
          <w:rFonts w:ascii="Comic Sans MS" w:hAnsi="Comic Sans MS" w:cs="Times New Roman"/>
          <w:b/>
          <w:bCs/>
          <w:i/>
          <w:iCs/>
        </w:rPr>
        <w:t>misma nota</w:t>
      </w:r>
    </w:p>
    <w:p w:rsidR="00562E93" w:rsidRPr="00575228" w:rsidRDefault="00562E93">
      <w:pPr>
        <w:widowControl w:val="0"/>
        <w:autoSpaceDE w:val="0"/>
        <w:autoSpaceDN w:val="0"/>
        <w:adjustRightInd w:val="0"/>
        <w:spacing w:after="0" w:line="65"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85" w:lineRule="auto"/>
        <w:jc w:val="both"/>
        <w:rPr>
          <w:rFonts w:ascii="Comic Sans MS" w:hAnsi="Comic Sans MS" w:cs="Times New Roman"/>
        </w:rPr>
      </w:pPr>
      <w:r w:rsidRPr="00575228">
        <w:rPr>
          <w:rFonts w:ascii="Comic Sans MS" w:hAnsi="Comic Sans MS" w:cs="Times New Roman"/>
        </w:rPr>
        <w:t xml:space="preserve">(tono) con </w:t>
      </w:r>
      <w:r w:rsidRPr="00575228">
        <w:rPr>
          <w:rFonts w:ascii="Comic Sans MS" w:hAnsi="Comic Sans MS" w:cs="Times New Roman"/>
          <w:b/>
          <w:bCs/>
          <w:i/>
          <w:iCs/>
        </w:rPr>
        <w:t>igual intensidad</w:t>
      </w:r>
      <w:r w:rsidRPr="00575228">
        <w:rPr>
          <w:rFonts w:ascii="Comic Sans MS" w:hAnsi="Comic Sans MS" w:cs="Times New Roman"/>
        </w:rPr>
        <w:t xml:space="preserve"> producida por </w:t>
      </w:r>
      <w:r w:rsidRPr="00575228">
        <w:rPr>
          <w:rFonts w:ascii="Comic Sans MS" w:hAnsi="Comic Sans MS" w:cs="Times New Roman"/>
          <w:b/>
          <w:bCs/>
          <w:i/>
          <w:iCs/>
        </w:rPr>
        <w:t>dos instrumentos musicales distintos</w:t>
      </w:r>
      <w:r w:rsidRPr="00575228">
        <w:rPr>
          <w:rFonts w:ascii="Comic Sans MS" w:hAnsi="Comic Sans MS" w:cs="Times New Roman"/>
        </w:rPr>
        <w:t xml:space="preserve">. Se define como la calidad del sonido. Cada cuerpo sonoro vibra de una forma distinta. Las diferencias se dan no solamente por </w:t>
      </w:r>
      <w:r w:rsidRPr="00575228">
        <w:rPr>
          <w:rFonts w:ascii="Comic Sans MS" w:hAnsi="Comic Sans MS" w:cs="Times New Roman"/>
          <w:b/>
          <w:bCs/>
          <w:i/>
          <w:iCs/>
        </w:rPr>
        <w:t>la naturaleza del cuerpo sonoro</w:t>
      </w:r>
      <w:r w:rsidRPr="00575228">
        <w:rPr>
          <w:rFonts w:ascii="Comic Sans MS" w:hAnsi="Comic Sans MS" w:cs="Times New Roman"/>
        </w:rPr>
        <w:t xml:space="preserve"> (madera, metal, piel tensada, etc.), </w:t>
      </w:r>
      <w:r w:rsidRPr="00575228">
        <w:rPr>
          <w:rFonts w:ascii="Comic Sans MS" w:hAnsi="Comic Sans MS" w:cs="Times New Roman"/>
          <w:b/>
          <w:bCs/>
          <w:i/>
          <w:iCs/>
        </w:rPr>
        <w:t>sino también por la manera de hacerlo sonar</w:t>
      </w:r>
      <w:r w:rsidRPr="00575228">
        <w:rPr>
          <w:rFonts w:ascii="Comic Sans MS" w:hAnsi="Comic Sans MS" w:cs="Times New Roman"/>
        </w:rPr>
        <w:t xml:space="preserve"> (golpear, frotar, rascar).</w:t>
      </w:r>
    </w:p>
    <w:p w:rsidR="00562E93" w:rsidRDefault="00562E93">
      <w:pPr>
        <w:widowControl w:val="0"/>
        <w:autoSpaceDE w:val="0"/>
        <w:autoSpaceDN w:val="0"/>
        <w:adjustRightInd w:val="0"/>
        <w:spacing w:after="0" w:line="196" w:lineRule="exact"/>
        <w:rPr>
          <w:rFonts w:ascii="Comic Sans MS" w:hAnsi="Comic Sans MS" w:cs="Times New Roman"/>
        </w:rPr>
      </w:pPr>
    </w:p>
    <w:p w:rsidR="00662FDA" w:rsidRPr="00575228" w:rsidRDefault="00662FDA">
      <w:pPr>
        <w:widowControl w:val="0"/>
        <w:autoSpaceDE w:val="0"/>
        <w:autoSpaceDN w:val="0"/>
        <w:adjustRightInd w:val="0"/>
        <w:spacing w:after="0" w:line="196"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59" w:lineRule="auto"/>
        <w:jc w:val="both"/>
        <w:rPr>
          <w:rFonts w:ascii="Comic Sans MS" w:hAnsi="Comic Sans MS" w:cs="Times New Roman"/>
        </w:rPr>
      </w:pPr>
      <w:r w:rsidRPr="00575228">
        <w:rPr>
          <w:rFonts w:ascii="Comic Sans MS" w:hAnsi="Comic Sans MS" w:cs="Times New Roman"/>
        </w:rPr>
        <w:t xml:space="preserve">Una misma nota </w:t>
      </w:r>
      <w:r w:rsidRPr="00575228">
        <w:rPr>
          <w:rFonts w:ascii="Comic Sans MS" w:hAnsi="Comic Sans MS" w:cs="Times New Roman"/>
          <w:b/>
          <w:bCs/>
          <w:i/>
          <w:iCs/>
        </w:rPr>
        <w:t>suena distinta</w:t>
      </w:r>
      <w:r w:rsidRPr="00575228">
        <w:rPr>
          <w:rFonts w:ascii="Comic Sans MS" w:hAnsi="Comic Sans MS" w:cs="Times New Roman"/>
        </w:rPr>
        <w:t xml:space="preserve"> si la toca una flauta, un violín, una trompeta, etc. Cada instrumento tiene </w:t>
      </w:r>
      <w:r w:rsidRPr="00575228">
        <w:rPr>
          <w:rFonts w:ascii="Comic Sans MS" w:hAnsi="Comic Sans MS" w:cs="Times New Roman"/>
          <w:b/>
          <w:bCs/>
          <w:i/>
          <w:iCs/>
        </w:rPr>
        <w:t>un timbre que lo identifica o lo diferencia de los demás</w:t>
      </w:r>
      <w:r w:rsidRPr="00575228">
        <w:rPr>
          <w:rFonts w:ascii="Comic Sans MS" w:hAnsi="Comic Sans MS" w:cs="Times New Roman"/>
        </w:rPr>
        <w:t>. Con la voz sucede lo mismo. El sonido dado por un hombre, una mujer, un/a niño/a tienen distinto timbre. El timbre nos permitirá distinguir si la voz es áspera, dulce, ronca o aterciopelada. También influye en la variación del timbre la calidad del material que se utilice. Así pues, el sonido será claro, sordo, agradable o molesto.</w:t>
      </w:r>
    </w:p>
    <w:p w:rsidR="00562E93" w:rsidRPr="00575228" w:rsidRDefault="00562E93">
      <w:pPr>
        <w:widowControl w:val="0"/>
        <w:autoSpaceDE w:val="0"/>
        <w:autoSpaceDN w:val="0"/>
        <w:adjustRightInd w:val="0"/>
        <w:spacing w:after="0" w:line="200" w:lineRule="exact"/>
        <w:rPr>
          <w:rFonts w:ascii="Comic Sans MS" w:hAnsi="Comic Sans MS" w:cs="Times New Roman"/>
        </w:rPr>
      </w:pPr>
    </w:p>
    <w:p w:rsidR="00575228" w:rsidRPr="00575228" w:rsidRDefault="00575228">
      <w:pPr>
        <w:widowControl w:val="0"/>
        <w:autoSpaceDE w:val="0"/>
        <w:autoSpaceDN w:val="0"/>
        <w:adjustRightInd w:val="0"/>
        <w:spacing w:after="0" w:line="240" w:lineRule="auto"/>
        <w:rPr>
          <w:rFonts w:ascii="Comic Sans MS" w:hAnsi="Comic Sans MS" w:cs="Times New Roman"/>
          <w:b/>
          <w:bCs/>
        </w:rPr>
      </w:pPr>
      <w:bookmarkStart w:id="1" w:name="page5"/>
      <w:bookmarkEnd w:id="1"/>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La duración</w:t>
      </w:r>
    </w:p>
    <w:p w:rsidR="00562E93" w:rsidRPr="00575228" w:rsidRDefault="00562E93">
      <w:pPr>
        <w:widowControl w:val="0"/>
        <w:autoSpaceDE w:val="0"/>
        <w:autoSpaceDN w:val="0"/>
        <w:adjustRightInd w:val="0"/>
        <w:spacing w:after="0" w:line="289"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69" w:lineRule="auto"/>
        <w:jc w:val="both"/>
        <w:rPr>
          <w:rFonts w:ascii="Comic Sans MS" w:hAnsi="Comic Sans MS" w:cs="Times New Roman"/>
        </w:rPr>
      </w:pPr>
      <w:r w:rsidRPr="00575228">
        <w:rPr>
          <w:rFonts w:ascii="Comic Sans MS" w:hAnsi="Comic Sans MS" w:cs="Times New Roman"/>
        </w:rPr>
        <w:t>Es el tiempo durante el cual se mantiene un sonido. Podemos escuchar sonidos largos, cortos, muy cortos, etc.</w:t>
      </w:r>
    </w:p>
    <w:p w:rsidR="00562E93" w:rsidRPr="00575228" w:rsidRDefault="00562E93">
      <w:pPr>
        <w:widowControl w:val="0"/>
        <w:autoSpaceDE w:val="0"/>
        <w:autoSpaceDN w:val="0"/>
        <w:adjustRightInd w:val="0"/>
        <w:spacing w:after="0" w:line="212" w:lineRule="exact"/>
        <w:rPr>
          <w:rFonts w:ascii="Comic Sans MS" w:hAnsi="Comic Sans MS" w:cs="Times New Roman"/>
        </w:rPr>
      </w:pPr>
    </w:p>
    <w:p w:rsidR="00662FDA" w:rsidRPr="00575228" w:rsidRDefault="00850D67" w:rsidP="00662FDA">
      <w:pPr>
        <w:widowControl w:val="0"/>
        <w:overflowPunct w:val="0"/>
        <w:autoSpaceDE w:val="0"/>
        <w:autoSpaceDN w:val="0"/>
        <w:adjustRightInd w:val="0"/>
        <w:spacing w:after="0" w:line="296" w:lineRule="auto"/>
        <w:jc w:val="both"/>
        <w:rPr>
          <w:rFonts w:ascii="Comic Sans MS" w:hAnsi="Comic Sans MS" w:cs="Times New Roman"/>
        </w:rPr>
      </w:pPr>
      <w:r w:rsidRPr="00575228">
        <w:rPr>
          <w:rFonts w:ascii="Comic Sans MS" w:hAnsi="Comic Sans MS" w:cs="Times New Roman"/>
        </w:rPr>
        <w:t xml:space="preserve">Los únicos instrumentos acústicos que pueden mantener los sonidos el tiempo que quieran, son los de </w:t>
      </w:r>
      <w:r w:rsidRPr="00575228">
        <w:rPr>
          <w:rFonts w:ascii="Comic Sans MS" w:hAnsi="Comic Sans MS" w:cs="Times New Roman"/>
          <w:b/>
          <w:bCs/>
          <w:i/>
          <w:iCs/>
        </w:rPr>
        <w:t>cuerda con arco</w:t>
      </w:r>
      <w:r w:rsidRPr="00575228">
        <w:rPr>
          <w:rFonts w:ascii="Comic Sans MS" w:hAnsi="Comic Sans MS" w:cs="Times New Roman"/>
        </w:rPr>
        <w:t xml:space="preserve">, como el violín, y </w:t>
      </w:r>
      <w:r w:rsidRPr="00575228">
        <w:rPr>
          <w:rFonts w:ascii="Comic Sans MS" w:hAnsi="Comic Sans MS" w:cs="Times New Roman"/>
          <w:b/>
          <w:bCs/>
          <w:i/>
          <w:iCs/>
        </w:rPr>
        <w:t>los de viento</w:t>
      </w:r>
      <w:r w:rsidRPr="00575228">
        <w:rPr>
          <w:rFonts w:ascii="Comic Sans MS" w:hAnsi="Comic Sans MS" w:cs="Times New Roman"/>
        </w:rPr>
        <w:t xml:space="preserve"> (utilizando la respiración circular o continua); pero por lo general, los de viento dependen de la capacidad pulmonar, y los de cuerda según el cambio del arco producido por el ejecutante.</w:t>
      </w:r>
    </w:p>
    <w:p w:rsidR="00562E93" w:rsidRPr="00575228" w:rsidRDefault="00850D67" w:rsidP="008A09C5">
      <w:pPr>
        <w:widowControl w:val="0"/>
        <w:autoSpaceDE w:val="0"/>
        <w:autoSpaceDN w:val="0"/>
        <w:adjustRightInd w:val="0"/>
        <w:spacing w:after="0" w:line="240" w:lineRule="auto"/>
        <w:jc w:val="center"/>
        <w:rPr>
          <w:rFonts w:ascii="Comic Sans MS" w:hAnsi="Comic Sans MS" w:cs="Times New Roman"/>
          <w:u w:val="single"/>
        </w:rPr>
      </w:pPr>
      <w:r w:rsidRPr="00575228">
        <w:rPr>
          <w:rFonts w:ascii="Comic Sans MS" w:hAnsi="Comic Sans MS" w:cs="Times New Roman"/>
          <w:b/>
          <w:bCs/>
          <w:u w:val="single"/>
        </w:rPr>
        <w:t>Fuentes del sonido</w:t>
      </w:r>
    </w:p>
    <w:p w:rsidR="00562E93" w:rsidRPr="00575228" w:rsidRDefault="00562E93">
      <w:pPr>
        <w:widowControl w:val="0"/>
        <w:autoSpaceDE w:val="0"/>
        <w:autoSpaceDN w:val="0"/>
        <w:adjustRightInd w:val="0"/>
        <w:spacing w:after="0" w:line="284"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55" w:lineRule="auto"/>
        <w:jc w:val="both"/>
        <w:rPr>
          <w:rFonts w:ascii="Comic Sans MS" w:hAnsi="Comic Sans MS" w:cs="Times New Roman"/>
        </w:rPr>
      </w:pPr>
      <w:r w:rsidRPr="00575228">
        <w:rPr>
          <w:rFonts w:ascii="Comic Sans MS" w:hAnsi="Comic Sans MS" w:cs="Times New Roman"/>
        </w:rPr>
        <w:t xml:space="preserve">El sonido es un tipo de ondas mecánicas longitudinales producidas por variaciones de presión del medio. Estas variaciones de presión (captadas por el oído humano) producen en el cerebro la </w:t>
      </w:r>
      <w:r w:rsidRPr="00575228">
        <w:rPr>
          <w:rFonts w:ascii="Comic Sans MS" w:hAnsi="Comic Sans MS" w:cs="Times New Roman"/>
          <w:b/>
          <w:bCs/>
          <w:i/>
          <w:iCs/>
        </w:rPr>
        <w:t>percepción del sonido</w:t>
      </w:r>
      <w:r w:rsidRPr="00575228">
        <w:rPr>
          <w:rFonts w:ascii="Comic Sans MS" w:hAnsi="Comic Sans MS" w:cs="Times New Roman"/>
        </w:rPr>
        <w:t>.</w:t>
      </w:r>
    </w:p>
    <w:p w:rsidR="008A09C5" w:rsidRPr="00575228" w:rsidRDefault="008A09C5">
      <w:pPr>
        <w:widowControl w:val="0"/>
        <w:overflowPunct w:val="0"/>
        <w:autoSpaceDE w:val="0"/>
        <w:autoSpaceDN w:val="0"/>
        <w:adjustRightInd w:val="0"/>
        <w:spacing w:after="0" w:line="255" w:lineRule="auto"/>
        <w:jc w:val="both"/>
        <w:rPr>
          <w:rFonts w:ascii="Comic Sans MS" w:hAnsi="Comic Sans MS" w:cs="Times New Roman"/>
        </w:rPr>
      </w:pPr>
    </w:p>
    <w:p w:rsidR="00562E93" w:rsidRDefault="00562E93">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Default="00662FDA">
      <w:pPr>
        <w:widowControl w:val="0"/>
        <w:autoSpaceDE w:val="0"/>
        <w:autoSpaceDN w:val="0"/>
        <w:adjustRightInd w:val="0"/>
        <w:spacing w:after="0" w:line="223" w:lineRule="exact"/>
        <w:rPr>
          <w:rFonts w:ascii="Comic Sans MS" w:hAnsi="Comic Sans MS" w:cs="Times New Roman"/>
        </w:rPr>
      </w:pPr>
    </w:p>
    <w:p w:rsidR="00662FDA" w:rsidRPr="00575228" w:rsidRDefault="00662FDA">
      <w:pPr>
        <w:widowControl w:val="0"/>
        <w:autoSpaceDE w:val="0"/>
        <w:autoSpaceDN w:val="0"/>
        <w:adjustRightInd w:val="0"/>
        <w:spacing w:after="0" w:line="223" w:lineRule="exact"/>
        <w:rPr>
          <w:rFonts w:ascii="Comic Sans MS" w:hAnsi="Comic Sans MS" w:cs="Times New Roman"/>
        </w:rPr>
      </w:pPr>
    </w:p>
    <w:p w:rsidR="00562E93" w:rsidRPr="00575228" w:rsidRDefault="00961767" w:rsidP="00961767">
      <w:pPr>
        <w:widowControl w:val="0"/>
        <w:autoSpaceDE w:val="0"/>
        <w:autoSpaceDN w:val="0"/>
        <w:adjustRightInd w:val="0"/>
        <w:spacing w:after="0" w:line="240" w:lineRule="auto"/>
        <w:jc w:val="center"/>
        <w:rPr>
          <w:rFonts w:ascii="Comic Sans MS" w:hAnsi="Comic Sans MS" w:cs="Times New Roman"/>
          <w:u w:val="single"/>
        </w:rPr>
      </w:pPr>
      <w:r w:rsidRPr="00575228">
        <w:rPr>
          <w:rFonts w:ascii="Comic Sans MS" w:hAnsi="Comic Sans MS" w:cs="Times New Roman"/>
          <w:b/>
          <w:bCs/>
          <w:u w:val="single"/>
        </w:rPr>
        <w:lastRenderedPageBreak/>
        <w:t>Fuentes generadoras de Sonidos o R</w:t>
      </w:r>
      <w:r w:rsidR="00850D67" w:rsidRPr="00575228">
        <w:rPr>
          <w:rFonts w:ascii="Comic Sans MS" w:hAnsi="Comic Sans MS" w:cs="Times New Roman"/>
          <w:b/>
          <w:bCs/>
          <w:u w:val="single"/>
        </w:rPr>
        <w:t>uidos</w:t>
      </w:r>
    </w:p>
    <w:p w:rsidR="00562E93" w:rsidRPr="00575228" w:rsidRDefault="00562E93">
      <w:pPr>
        <w:widowControl w:val="0"/>
        <w:autoSpaceDE w:val="0"/>
        <w:autoSpaceDN w:val="0"/>
        <w:adjustRightInd w:val="0"/>
        <w:spacing w:after="0" w:line="289" w:lineRule="exact"/>
        <w:rPr>
          <w:rFonts w:ascii="Comic Sans MS" w:hAnsi="Comic Sans MS" w:cs="Times New Roman"/>
        </w:rPr>
      </w:pPr>
    </w:p>
    <w:p w:rsidR="00562E93" w:rsidRPr="00575228" w:rsidRDefault="00850D67">
      <w:pPr>
        <w:widowControl w:val="0"/>
        <w:overflowPunct w:val="0"/>
        <w:autoSpaceDE w:val="0"/>
        <w:autoSpaceDN w:val="0"/>
        <w:adjustRightInd w:val="0"/>
        <w:spacing w:after="0" w:line="269" w:lineRule="auto"/>
        <w:jc w:val="both"/>
        <w:rPr>
          <w:rFonts w:ascii="Comic Sans MS" w:hAnsi="Comic Sans MS" w:cs="Times New Roman"/>
        </w:rPr>
      </w:pPr>
      <w:r w:rsidRPr="00575228">
        <w:rPr>
          <w:rFonts w:ascii="Comic Sans MS" w:hAnsi="Comic Sans MS" w:cs="Times New Roman"/>
        </w:rPr>
        <w:t>Existen vibraciones sonoras generadas por diferentes fuentes, estas se pueden clasificar en siete clasificaciones entre los que se encuentran:</w:t>
      </w:r>
    </w:p>
    <w:p w:rsidR="00562E93" w:rsidRPr="00575228" w:rsidRDefault="00562E93">
      <w:pPr>
        <w:widowControl w:val="0"/>
        <w:autoSpaceDE w:val="0"/>
        <w:autoSpaceDN w:val="0"/>
        <w:adjustRightInd w:val="0"/>
        <w:spacing w:after="0" w:line="206"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rPr>
        <w:t>1</w:t>
      </w:r>
      <w:r w:rsidRPr="00575228">
        <w:rPr>
          <w:rFonts w:ascii="Comic Sans MS" w:hAnsi="Comic Sans MS" w:cs="Times New Roman"/>
          <w:b/>
          <w:bCs/>
        </w:rPr>
        <w:t>.- El ser humano</w:t>
      </w:r>
      <w:r w:rsidRPr="00575228">
        <w:rPr>
          <w:rFonts w:ascii="Comic Sans MS" w:hAnsi="Comic Sans MS" w:cs="Times New Roman"/>
        </w:rPr>
        <w:t>: Cantar, hablar, toser, estornudar, bostezar, eructar, roncar, etc.</w:t>
      </w:r>
    </w:p>
    <w:p w:rsidR="00562E93" w:rsidRPr="00575228" w:rsidRDefault="00562E93">
      <w:pPr>
        <w:widowControl w:val="0"/>
        <w:autoSpaceDE w:val="0"/>
        <w:autoSpaceDN w:val="0"/>
        <w:adjustRightInd w:val="0"/>
        <w:spacing w:after="0" w:line="292"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 xml:space="preserve">2.- Los Animales: </w:t>
      </w:r>
      <w:r w:rsidRPr="00575228">
        <w:rPr>
          <w:rFonts w:ascii="Comic Sans MS" w:hAnsi="Comic Sans MS" w:cs="Times New Roman"/>
        </w:rPr>
        <w:t>Rugir, croar, relinchar, piar, balar, maullar, ladrar, mugir, cacarear.</w:t>
      </w:r>
    </w:p>
    <w:p w:rsidR="00562E93" w:rsidRPr="00575228" w:rsidRDefault="00562E93">
      <w:pPr>
        <w:widowControl w:val="0"/>
        <w:autoSpaceDE w:val="0"/>
        <w:autoSpaceDN w:val="0"/>
        <w:adjustRightInd w:val="0"/>
        <w:spacing w:after="0" w:line="292"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 xml:space="preserve">3.- La Naturaleza: </w:t>
      </w:r>
      <w:r w:rsidRPr="00575228">
        <w:rPr>
          <w:rFonts w:ascii="Comic Sans MS" w:hAnsi="Comic Sans MS" w:cs="Times New Roman"/>
        </w:rPr>
        <w:t>Olas del mar, lluvia, truenos, tempestad, temblor, volcán en erupción.</w:t>
      </w:r>
    </w:p>
    <w:p w:rsidR="00562E93" w:rsidRPr="00575228" w:rsidRDefault="00562E93">
      <w:pPr>
        <w:widowControl w:val="0"/>
        <w:autoSpaceDE w:val="0"/>
        <w:autoSpaceDN w:val="0"/>
        <w:adjustRightInd w:val="0"/>
        <w:spacing w:after="0" w:line="299"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 xml:space="preserve">4.- El Medio Ambiente: </w:t>
      </w:r>
      <w:r w:rsidRPr="00575228">
        <w:rPr>
          <w:rFonts w:ascii="Comic Sans MS" w:hAnsi="Comic Sans MS" w:cs="Times New Roman"/>
        </w:rPr>
        <w:t>Motores y bocinas de automóviles, caminar de la gente, sirenas.</w:t>
      </w:r>
    </w:p>
    <w:p w:rsidR="00562E93" w:rsidRPr="00575228" w:rsidRDefault="00562E93">
      <w:pPr>
        <w:widowControl w:val="0"/>
        <w:autoSpaceDE w:val="0"/>
        <w:autoSpaceDN w:val="0"/>
        <w:adjustRightInd w:val="0"/>
        <w:spacing w:after="0" w:line="304"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 xml:space="preserve">5.- Los Objetos o Cosas: </w:t>
      </w:r>
      <w:r w:rsidRPr="00575228">
        <w:rPr>
          <w:rFonts w:ascii="Comic Sans MS" w:hAnsi="Comic Sans MS" w:cs="Times New Roman"/>
        </w:rPr>
        <w:t>puerta que se golpea, ventana que se cierra, llave que gotea.</w:t>
      </w:r>
    </w:p>
    <w:p w:rsidR="00562E93" w:rsidRPr="00575228" w:rsidRDefault="00562E93">
      <w:pPr>
        <w:widowControl w:val="0"/>
        <w:autoSpaceDE w:val="0"/>
        <w:autoSpaceDN w:val="0"/>
        <w:adjustRightInd w:val="0"/>
        <w:spacing w:after="0" w:line="304"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 xml:space="preserve">6.- Las Maquinarias: </w:t>
      </w:r>
      <w:r w:rsidRPr="00575228">
        <w:rPr>
          <w:rFonts w:ascii="Comic Sans MS" w:hAnsi="Comic Sans MS" w:cs="Times New Roman"/>
        </w:rPr>
        <w:t>Enceradora, licuadora, tractor, pala mecánica, taladro, automóvil.</w:t>
      </w:r>
    </w:p>
    <w:p w:rsidR="00562E93" w:rsidRPr="00575228" w:rsidRDefault="00562E93">
      <w:pPr>
        <w:widowControl w:val="0"/>
        <w:autoSpaceDE w:val="0"/>
        <w:autoSpaceDN w:val="0"/>
        <w:adjustRightInd w:val="0"/>
        <w:spacing w:after="0" w:line="304" w:lineRule="exact"/>
        <w:rPr>
          <w:rFonts w:ascii="Comic Sans MS" w:hAnsi="Comic Sans MS" w:cs="Times New Roman"/>
        </w:rPr>
      </w:pPr>
    </w:p>
    <w:p w:rsidR="00562E93" w:rsidRPr="00575228" w:rsidRDefault="00850D67">
      <w:pPr>
        <w:widowControl w:val="0"/>
        <w:autoSpaceDE w:val="0"/>
        <w:autoSpaceDN w:val="0"/>
        <w:adjustRightInd w:val="0"/>
        <w:spacing w:after="0" w:line="240" w:lineRule="auto"/>
        <w:rPr>
          <w:rFonts w:ascii="Comic Sans MS" w:hAnsi="Comic Sans MS" w:cs="Times New Roman"/>
        </w:rPr>
      </w:pPr>
      <w:r w:rsidRPr="00575228">
        <w:rPr>
          <w:rFonts w:ascii="Comic Sans MS" w:hAnsi="Comic Sans MS" w:cs="Times New Roman"/>
          <w:b/>
          <w:bCs/>
        </w:rPr>
        <w:t xml:space="preserve">7.- Los Instrumentos Musicales: </w:t>
      </w:r>
      <w:r w:rsidRPr="00575228">
        <w:rPr>
          <w:rFonts w:ascii="Comic Sans MS" w:hAnsi="Comic Sans MS" w:cs="Times New Roman"/>
        </w:rPr>
        <w:t>Violín, piano, guitarra, flauta, acordeón, timbal, etc.</w:t>
      </w:r>
    </w:p>
    <w:p w:rsidR="00562E93" w:rsidRPr="00575228" w:rsidRDefault="00562E93">
      <w:pPr>
        <w:widowControl w:val="0"/>
        <w:autoSpaceDE w:val="0"/>
        <w:autoSpaceDN w:val="0"/>
        <w:adjustRightInd w:val="0"/>
        <w:spacing w:after="0" w:line="292" w:lineRule="exact"/>
        <w:rPr>
          <w:rFonts w:ascii="Comic Sans MS" w:hAnsi="Comic Sans MS" w:cs="Times New Roman"/>
        </w:rPr>
      </w:pPr>
    </w:p>
    <w:p w:rsidR="00562E93" w:rsidRDefault="00562E93" w:rsidP="000B5D2B">
      <w:pPr>
        <w:widowControl w:val="0"/>
        <w:overflowPunct w:val="0"/>
        <w:autoSpaceDE w:val="0"/>
        <w:autoSpaceDN w:val="0"/>
        <w:adjustRightInd w:val="0"/>
        <w:spacing w:after="0" w:line="240" w:lineRule="auto"/>
        <w:jc w:val="right"/>
        <w:rPr>
          <w:rFonts w:ascii="Comic Sans MS" w:hAnsi="Comic Sans MS" w:cs="Times New Roman"/>
        </w:rPr>
      </w:pPr>
    </w:p>
    <w:p w:rsidR="006D7178" w:rsidRDefault="006D7178" w:rsidP="000B5D2B">
      <w:pPr>
        <w:widowControl w:val="0"/>
        <w:overflowPunct w:val="0"/>
        <w:autoSpaceDE w:val="0"/>
        <w:autoSpaceDN w:val="0"/>
        <w:adjustRightInd w:val="0"/>
        <w:spacing w:after="0" w:line="240" w:lineRule="auto"/>
        <w:jc w:val="right"/>
        <w:rPr>
          <w:rFonts w:ascii="Comic Sans MS" w:hAnsi="Comic Sans MS" w:cs="Times New Roman"/>
        </w:rPr>
      </w:pPr>
    </w:p>
    <w:p w:rsidR="006D7178" w:rsidRDefault="006D7178" w:rsidP="000B5D2B">
      <w:pPr>
        <w:widowControl w:val="0"/>
        <w:overflowPunct w:val="0"/>
        <w:autoSpaceDE w:val="0"/>
        <w:autoSpaceDN w:val="0"/>
        <w:adjustRightInd w:val="0"/>
        <w:spacing w:after="0" w:line="240" w:lineRule="auto"/>
        <w:jc w:val="right"/>
        <w:rPr>
          <w:rFonts w:ascii="Comic Sans MS" w:hAnsi="Comic Sans MS" w:cs="Times New Roman"/>
        </w:rPr>
      </w:pPr>
    </w:p>
    <w:p w:rsidR="006D7178" w:rsidRPr="00575228" w:rsidRDefault="006D7178" w:rsidP="000B5D2B">
      <w:pPr>
        <w:widowControl w:val="0"/>
        <w:overflowPunct w:val="0"/>
        <w:autoSpaceDE w:val="0"/>
        <w:autoSpaceDN w:val="0"/>
        <w:adjustRightInd w:val="0"/>
        <w:spacing w:after="0" w:line="240" w:lineRule="auto"/>
        <w:jc w:val="right"/>
        <w:rPr>
          <w:rFonts w:ascii="Comic Sans MS" w:hAnsi="Comic Sans MS" w:cs="Times New Roman"/>
        </w:rPr>
      </w:pPr>
      <w:bookmarkStart w:id="2" w:name="_GoBack"/>
      <w:bookmarkEnd w:id="2"/>
    </w:p>
    <w:p w:rsidR="00575228" w:rsidRPr="006D7178" w:rsidRDefault="00575228" w:rsidP="00575228">
      <w:pPr>
        <w:widowControl w:val="0"/>
        <w:overflowPunct w:val="0"/>
        <w:autoSpaceDE w:val="0"/>
        <w:autoSpaceDN w:val="0"/>
        <w:adjustRightInd w:val="0"/>
        <w:spacing w:after="0" w:line="240" w:lineRule="auto"/>
        <w:rPr>
          <w:rFonts w:ascii="Comic Sans MS" w:hAnsi="Comic Sans MS" w:cs="Times New Roman"/>
          <w:b/>
          <w:sz w:val="28"/>
          <w:szCs w:val="28"/>
        </w:rPr>
      </w:pPr>
      <w:r w:rsidRPr="006D7178">
        <w:rPr>
          <w:rFonts w:ascii="Comic Sans MS" w:hAnsi="Comic Sans MS" w:cs="Times New Roman"/>
          <w:b/>
          <w:sz w:val="28"/>
          <w:szCs w:val="28"/>
        </w:rPr>
        <w:t>Lee con atención las siguientes preguntas y contéstalas en tu cuaderno.</w:t>
      </w:r>
    </w:p>
    <w:p w:rsidR="00575228" w:rsidRPr="00575228" w:rsidRDefault="00575228" w:rsidP="00575228">
      <w:pPr>
        <w:widowControl w:val="0"/>
        <w:overflowPunct w:val="0"/>
        <w:autoSpaceDE w:val="0"/>
        <w:autoSpaceDN w:val="0"/>
        <w:adjustRightInd w:val="0"/>
        <w:spacing w:after="0" w:line="240" w:lineRule="auto"/>
        <w:rPr>
          <w:rFonts w:ascii="Comic Sans MS" w:hAnsi="Comic Sans MS" w:cs="Times New Roman"/>
        </w:rPr>
      </w:pPr>
    </w:p>
    <w:p w:rsidR="00575228" w:rsidRPr="00575228" w:rsidRDefault="00575228" w:rsidP="00575228">
      <w:pPr>
        <w:pStyle w:val="Prrafodelista"/>
        <w:numPr>
          <w:ilvl w:val="0"/>
          <w:numId w:val="19"/>
        </w:numPr>
        <w:rPr>
          <w:rFonts w:ascii="Comic Sans MS" w:hAnsi="Comic Sans MS"/>
          <w:lang w:val="es-ES"/>
        </w:rPr>
      </w:pPr>
      <w:r w:rsidRPr="00575228">
        <w:rPr>
          <w:rFonts w:ascii="Comic Sans MS" w:hAnsi="Comic Sans MS"/>
          <w:lang w:val="es-ES"/>
        </w:rPr>
        <w:t xml:space="preserve">Menciona </w:t>
      </w:r>
      <w:r w:rsidR="006D7178">
        <w:rPr>
          <w:rFonts w:ascii="Comic Sans MS" w:hAnsi="Comic Sans MS"/>
          <w:lang w:val="es-ES"/>
        </w:rPr>
        <w:t>¿</w:t>
      </w:r>
      <w:r w:rsidR="00662FDA">
        <w:rPr>
          <w:rFonts w:ascii="Comic Sans MS" w:hAnsi="Comic Sans MS"/>
          <w:lang w:val="es-ES"/>
        </w:rPr>
        <w:t>Q</w:t>
      </w:r>
      <w:r w:rsidRPr="00575228">
        <w:rPr>
          <w:rFonts w:ascii="Comic Sans MS" w:hAnsi="Comic Sans MS"/>
          <w:lang w:val="es-ES"/>
        </w:rPr>
        <w:t>ue se entiende por sonido</w:t>
      </w:r>
      <w:r w:rsidR="006D7178">
        <w:rPr>
          <w:rFonts w:ascii="Comic Sans MS" w:hAnsi="Comic Sans MS"/>
          <w:lang w:val="es-ES"/>
        </w:rPr>
        <w:t>?</w:t>
      </w:r>
    </w:p>
    <w:p w:rsidR="00575228" w:rsidRPr="00575228" w:rsidRDefault="006D7178" w:rsidP="00575228">
      <w:pPr>
        <w:pStyle w:val="Prrafodelista"/>
        <w:numPr>
          <w:ilvl w:val="0"/>
          <w:numId w:val="19"/>
        </w:numPr>
        <w:rPr>
          <w:rFonts w:ascii="Comic Sans MS" w:hAnsi="Comic Sans MS"/>
          <w:lang w:val="es-ES"/>
        </w:rPr>
      </w:pPr>
      <w:r>
        <w:rPr>
          <w:rFonts w:ascii="Comic Sans MS" w:hAnsi="Comic Sans MS"/>
          <w:lang w:val="es-ES"/>
        </w:rPr>
        <w:t>¿</w:t>
      </w:r>
      <w:r w:rsidR="00662FDA">
        <w:rPr>
          <w:rFonts w:ascii="Comic Sans MS" w:hAnsi="Comic Sans MS"/>
          <w:lang w:val="es-ES"/>
        </w:rPr>
        <w:t>Có</w:t>
      </w:r>
      <w:r w:rsidR="00575228" w:rsidRPr="00575228">
        <w:rPr>
          <w:rFonts w:ascii="Comic Sans MS" w:hAnsi="Comic Sans MS"/>
          <w:lang w:val="es-ES"/>
        </w:rPr>
        <w:t>mo se transmite el sonido?</w:t>
      </w:r>
    </w:p>
    <w:p w:rsidR="00575228" w:rsidRPr="006D7178" w:rsidRDefault="00575228" w:rsidP="006D7178">
      <w:pPr>
        <w:pStyle w:val="Prrafodelista"/>
        <w:numPr>
          <w:ilvl w:val="0"/>
          <w:numId w:val="19"/>
        </w:numPr>
        <w:rPr>
          <w:rFonts w:ascii="Comic Sans MS" w:hAnsi="Comic Sans MS"/>
          <w:lang w:val="es-ES"/>
        </w:rPr>
      </w:pPr>
      <w:r w:rsidRPr="006D7178">
        <w:rPr>
          <w:rFonts w:ascii="Comic Sans MS" w:hAnsi="Comic Sans MS"/>
          <w:lang w:val="es-ES"/>
        </w:rPr>
        <w:t>De acuerdo a las características del sonido menciona 3 ejemplos de sonidos naturales y 3 artificiales.</w:t>
      </w:r>
    </w:p>
    <w:p w:rsidR="00575228" w:rsidRPr="006D7178" w:rsidRDefault="006D7178" w:rsidP="006D7178">
      <w:pPr>
        <w:pStyle w:val="Prrafodelista"/>
        <w:numPr>
          <w:ilvl w:val="0"/>
          <w:numId w:val="19"/>
        </w:numPr>
        <w:rPr>
          <w:rFonts w:ascii="Comic Sans MS" w:hAnsi="Comic Sans MS"/>
          <w:lang w:val="es-ES"/>
        </w:rPr>
      </w:pPr>
      <w:r>
        <w:rPr>
          <w:rFonts w:ascii="Comic Sans MS" w:hAnsi="Comic Sans MS"/>
          <w:lang w:val="es-ES"/>
        </w:rPr>
        <w:t>¿</w:t>
      </w:r>
      <w:r w:rsidRPr="006D7178">
        <w:rPr>
          <w:rFonts w:ascii="Comic Sans MS" w:hAnsi="Comic Sans MS"/>
          <w:lang w:val="es-ES"/>
        </w:rPr>
        <w:t>Qué</w:t>
      </w:r>
      <w:r w:rsidR="00575228" w:rsidRPr="006D7178">
        <w:rPr>
          <w:rFonts w:ascii="Comic Sans MS" w:hAnsi="Comic Sans MS"/>
          <w:lang w:val="es-ES"/>
        </w:rPr>
        <w:t xml:space="preserve"> es el ruido? Menciona 3 ejemplos de ruido</w:t>
      </w:r>
    </w:p>
    <w:p w:rsidR="00575228" w:rsidRDefault="00575228" w:rsidP="006D7178">
      <w:pPr>
        <w:pStyle w:val="Prrafodelista"/>
        <w:numPr>
          <w:ilvl w:val="0"/>
          <w:numId w:val="19"/>
        </w:numPr>
        <w:rPr>
          <w:rFonts w:ascii="Comic Sans MS" w:hAnsi="Comic Sans MS"/>
          <w:lang w:val="es-ES"/>
        </w:rPr>
      </w:pPr>
      <w:r w:rsidRPr="006D7178">
        <w:rPr>
          <w:rFonts w:ascii="Comic Sans MS" w:hAnsi="Comic Sans MS"/>
          <w:lang w:val="es-ES"/>
        </w:rPr>
        <w:t xml:space="preserve">Nombra las cualidades del sonido: </w:t>
      </w:r>
    </w:p>
    <w:p w:rsidR="006D7178" w:rsidRPr="006D7178" w:rsidRDefault="006D7178" w:rsidP="006D7178">
      <w:pPr>
        <w:pStyle w:val="Prrafodelista"/>
        <w:numPr>
          <w:ilvl w:val="0"/>
          <w:numId w:val="19"/>
        </w:numPr>
        <w:rPr>
          <w:rFonts w:ascii="Comic Sans MS" w:hAnsi="Comic Sans MS"/>
          <w:lang w:val="es-ES"/>
        </w:rPr>
      </w:pPr>
      <w:r>
        <w:rPr>
          <w:rFonts w:ascii="Comic Sans MS" w:hAnsi="Comic Sans MS"/>
          <w:lang w:val="es-ES"/>
        </w:rPr>
        <w:t>Da un ejemplo de sonido para cada cualidad</w:t>
      </w:r>
    </w:p>
    <w:p w:rsidR="00575228" w:rsidRPr="006D7178" w:rsidRDefault="006D7178" w:rsidP="006D7178">
      <w:pPr>
        <w:pStyle w:val="Prrafodelista"/>
        <w:numPr>
          <w:ilvl w:val="0"/>
          <w:numId w:val="19"/>
        </w:numPr>
        <w:rPr>
          <w:rFonts w:ascii="Comic Sans MS" w:hAnsi="Comic Sans MS"/>
          <w:lang w:val="es-ES"/>
        </w:rPr>
      </w:pPr>
      <w:r>
        <w:rPr>
          <w:rFonts w:ascii="Comic Sans MS" w:hAnsi="Comic Sans MS"/>
          <w:lang w:val="es-ES"/>
        </w:rPr>
        <w:t>¿</w:t>
      </w:r>
      <w:r w:rsidRPr="006D7178">
        <w:rPr>
          <w:rFonts w:ascii="Comic Sans MS" w:hAnsi="Comic Sans MS"/>
          <w:lang w:val="es-ES"/>
        </w:rPr>
        <w:t>Cómo</w:t>
      </w:r>
      <w:r w:rsidR="00575228" w:rsidRPr="006D7178">
        <w:rPr>
          <w:rFonts w:ascii="Comic Sans MS" w:hAnsi="Comic Sans MS"/>
          <w:lang w:val="es-ES"/>
        </w:rPr>
        <w:t xml:space="preserve"> se mide el sonido</w:t>
      </w:r>
      <w:r>
        <w:rPr>
          <w:rFonts w:ascii="Comic Sans MS" w:hAnsi="Comic Sans MS"/>
          <w:lang w:val="es-ES"/>
        </w:rPr>
        <w:t>?</w:t>
      </w:r>
    </w:p>
    <w:p w:rsidR="00575228" w:rsidRPr="006D7178" w:rsidRDefault="006D7178" w:rsidP="006D7178">
      <w:pPr>
        <w:pStyle w:val="Prrafodelista"/>
        <w:numPr>
          <w:ilvl w:val="0"/>
          <w:numId w:val="19"/>
        </w:numPr>
        <w:rPr>
          <w:rFonts w:ascii="Comic Sans MS" w:hAnsi="Comic Sans MS"/>
          <w:lang w:val="es-ES"/>
        </w:rPr>
      </w:pPr>
      <w:r>
        <w:rPr>
          <w:rFonts w:ascii="Comic Sans MS" w:hAnsi="Comic Sans MS"/>
          <w:lang w:val="es-ES"/>
        </w:rPr>
        <w:t>¿</w:t>
      </w:r>
      <w:r w:rsidRPr="006D7178">
        <w:rPr>
          <w:rFonts w:ascii="Comic Sans MS" w:hAnsi="Comic Sans MS"/>
          <w:lang w:val="es-ES"/>
        </w:rPr>
        <w:t>Cuál</w:t>
      </w:r>
      <w:r w:rsidR="00575228" w:rsidRPr="006D7178">
        <w:rPr>
          <w:rFonts w:ascii="Comic Sans MS" w:hAnsi="Comic Sans MS"/>
          <w:lang w:val="es-ES"/>
        </w:rPr>
        <w:t xml:space="preserve"> es la diferencia entre ultra sonidos e infrasonidos</w:t>
      </w:r>
      <w:r>
        <w:rPr>
          <w:rFonts w:ascii="Comic Sans MS" w:hAnsi="Comic Sans MS"/>
          <w:lang w:val="es-ES"/>
        </w:rPr>
        <w:t>?</w:t>
      </w:r>
    </w:p>
    <w:p w:rsidR="00575228" w:rsidRPr="006D7178" w:rsidRDefault="00575228" w:rsidP="006D7178">
      <w:pPr>
        <w:pStyle w:val="Prrafodelista"/>
        <w:numPr>
          <w:ilvl w:val="0"/>
          <w:numId w:val="19"/>
        </w:numPr>
        <w:rPr>
          <w:rFonts w:ascii="Comic Sans MS" w:hAnsi="Comic Sans MS"/>
          <w:lang w:val="es-ES"/>
        </w:rPr>
      </w:pPr>
      <w:r w:rsidRPr="006D7178">
        <w:rPr>
          <w:rFonts w:ascii="Comic Sans MS" w:hAnsi="Comic Sans MS"/>
          <w:lang w:val="es-ES"/>
        </w:rPr>
        <w:t>Da un ejemplo de sonido FORTE Y PIANNÍSIMO</w:t>
      </w:r>
    </w:p>
    <w:p w:rsidR="00575228" w:rsidRPr="00575228" w:rsidRDefault="00575228" w:rsidP="00575228">
      <w:pPr>
        <w:widowControl w:val="0"/>
        <w:overflowPunct w:val="0"/>
        <w:autoSpaceDE w:val="0"/>
        <w:autoSpaceDN w:val="0"/>
        <w:adjustRightInd w:val="0"/>
        <w:spacing w:after="0" w:line="240" w:lineRule="auto"/>
        <w:rPr>
          <w:rFonts w:ascii="Comic Sans MS" w:hAnsi="Comic Sans MS" w:cs="Times New Roman"/>
          <w:lang w:val="es-ES"/>
        </w:rPr>
      </w:pPr>
    </w:p>
    <w:p w:rsidR="00575228" w:rsidRPr="00575228" w:rsidRDefault="00575228" w:rsidP="000B5D2B">
      <w:pPr>
        <w:widowControl w:val="0"/>
        <w:overflowPunct w:val="0"/>
        <w:autoSpaceDE w:val="0"/>
        <w:autoSpaceDN w:val="0"/>
        <w:adjustRightInd w:val="0"/>
        <w:spacing w:after="0" w:line="240" w:lineRule="auto"/>
        <w:jc w:val="right"/>
        <w:rPr>
          <w:rFonts w:ascii="Comic Sans MS" w:hAnsi="Comic Sans MS" w:cs="Times New Roman"/>
        </w:rPr>
        <w:sectPr w:rsidR="00575228" w:rsidRPr="00575228">
          <w:pgSz w:w="12240" w:h="20160"/>
          <w:pgMar w:top="1287" w:right="1700" w:bottom="689" w:left="1700" w:header="720" w:footer="720" w:gutter="0"/>
          <w:cols w:space="720" w:equalWidth="0">
            <w:col w:w="8840"/>
          </w:cols>
          <w:noEndnote/>
        </w:sectPr>
      </w:pPr>
    </w:p>
    <w:p w:rsidR="00562E93" w:rsidRPr="00575228" w:rsidRDefault="00562E93" w:rsidP="00575228">
      <w:pPr>
        <w:widowControl w:val="0"/>
        <w:autoSpaceDE w:val="0"/>
        <w:autoSpaceDN w:val="0"/>
        <w:adjustRightInd w:val="0"/>
        <w:spacing w:after="0" w:line="240" w:lineRule="auto"/>
        <w:jc w:val="center"/>
        <w:rPr>
          <w:rFonts w:ascii="Comic Sans MS" w:hAnsi="Comic Sans MS" w:cs="Times New Roman"/>
        </w:rPr>
      </w:pPr>
      <w:bookmarkStart w:id="3" w:name="page7"/>
      <w:bookmarkEnd w:id="3"/>
    </w:p>
    <w:sectPr w:rsidR="00562E93" w:rsidRPr="00575228" w:rsidSect="00575228">
      <w:pgSz w:w="12240" w:h="20160"/>
      <w:pgMar w:top="690" w:right="1700" w:bottom="722" w:left="1700" w:header="720" w:footer="720" w:gutter="0"/>
      <w:cols w:space="720" w:equalWidth="0">
        <w:col w:w="88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7A6" w:rsidRDefault="00B777A6" w:rsidP="000B5D2B">
      <w:pPr>
        <w:spacing w:after="0" w:line="240" w:lineRule="auto"/>
      </w:pPr>
      <w:r>
        <w:separator/>
      </w:r>
    </w:p>
  </w:endnote>
  <w:endnote w:type="continuationSeparator" w:id="1">
    <w:p w:rsidR="00B777A6" w:rsidRDefault="00B777A6" w:rsidP="000B5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7A6" w:rsidRDefault="00B777A6" w:rsidP="000B5D2B">
      <w:pPr>
        <w:spacing w:after="0" w:line="240" w:lineRule="auto"/>
      </w:pPr>
      <w:r>
        <w:separator/>
      </w:r>
    </w:p>
  </w:footnote>
  <w:footnote w:type="continuationSeparator" w:id="1">
    <w:p w:rsidR="00B777A6" w:rsidRDefault="00B777A6" w:rsidP="000B5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28" w:rsidRDefault="00575228">
    <w:pPr>
      <w:pStyle w:val="Encabezado"/>
    </w:pPr>
    <w:r>
      <w:t>Liceo Bicentenario Héroes de la Concepción</w:t>
    </w:r>
  </w:p>
  <w:p w:rsidR="00575228" w:rsidRDefault="00575228">
    <w:pPr>
      <w:pStyle w:val="Encabezado"/>
    </w:pPr>
    <w:r>
      <w:t>Asignatura: Música</w:t>
    </w:r>
  </w:p>
  <w:p w:rsidR="00575228" w:rsidRDefault="00575228">
    <w:pPr>
      <w:pStyle w:val="Encabezado"/>
    </w:pPr>
    <w:r>
      <w:t>Profesora: Danitza Muñoz R.</w:t>
    </w:r>
  </w:p>
  <w:p w:rsidR="00575228" w:rsidRDefault="005752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0000491C">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00005F90">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000054D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03"/>
    <w:multiLevelType w:val="hybridMultilevel"/>
    <w:tmpl w:val="00007A5A"/>
    <w:lvl w:ilvl="0" w:tplc="0000767D">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87"/>
    <w:multiLevelType w:val="hybridMultilevel"/>
    <w:tmpl w:val="0000390C"/>
    <w:lvl w:ilvl="0" w:tplc="00000F3E">
      <w:start w:val="1"/>
      <w:numFmt w:val="bullet"/>
      <w:lvlText w:val="•"/>
      <w:lvlJc w:val="left"/>
      <w:pPr>
        <w:tabs>
          <w:tab w:val="num" w:pos="720"/>
        </w:tabs>
        <w:ind w:left="720" w:hanging="360"/>
      </w:pPr>
    </w:lvl>
    <w:lvl w:ilvl="1" w:tplc="00000099">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3D2AE0"/>
    <w:multiLevelType w:val="hybridMultilevel"/>
    <w:tmpl w:val="AD6EC8A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5">
    <w:nsid w:val="2EB2258D"/>
    <w:multiLevelType w:val="hybridMultilevel"/>
    <w:tmpl w:val="1BA61A2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nsid w:val="3AD37294"/>
    <w:multiLevelType w:val="hybridMultilevel"/>
    <w:tmpl w:val="566A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2509D"/>
    <w:multiLevelType w:val="hybridMultilevel"/>
    <w:tmpl w:val="CE38B6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03F1CD0"/>
    <w:multiLevelType w:val="hybridMultilevel"/>
    <w:tmpl w:val="78304D7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0"/>
  </w:num>
  <w:num w:numId="2">
    <w:abstractNumId w:val="12"/>
  </w:num>
  <w:num w:numId="3">
    <w:abstractNumId w:val="4"/>
  </w:num>
  <w:num w:numId="4">
    <w:abstractNumId w:val="3"/>
  </w:num>
  <w:num w:numId="5">
    <w:abstractNumId w:val="6"/>
  </w:num>
  <w:num w:numId="6">
    <w:abstractNumId w:val="2"/>
  </w:num>
  <w:num w:numId="7">
    <w:abstractNumId w:val="13"/>
  </w:num>
  <w:num w:numId="8">
    <w:abstractNumId w:val="1"/>
  </w:num>
  <w:num w:numId="9">
    <w:abstractNumId w:val="9"/>
  </w:num>
  <w:num w:numId="10">
    <w:abstractNumId w:val="5"/>
  </w:num>
  <w:num w:numId="11">
    <w:abstractNumId w:val="10"/>
  </w:num>
  <w:num w:numId="12">
    <w:abstractNumId w:val="7"/>
  </w:num>
  <w:num w:numId="13">
    <w:abstractNumId w:val="11"/>
  </w:num>
  <w:num w:numId="14">
    <w:abstractNumId w:val="8"/>
  </w:num>
  <w:num w:numId="15">
    <w:abstractNumId w:val="15"/>
  </w:num>
  <w:num w:numId="16">
    <w:abstractNumId w:val="17"/>
  </w:num>
  <w:num w:numId="17">
    <w:abstractNumId w:val="14"/>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850D67"/>
    <w:rsid w:val="000B5D2B"/>
    <w:rsid w:val="001433A7"/>
    <w:rsid w:val="001D2D14"/>
    <w:rsid w:val="005215D0"/>
    <w:rsid w:val="00524FA3"/>
    <w:rsid w:val="00562E93"/>
    <w:rsid w:val="00575228"/>
    <w:rsid w:val="00662FDA"/>
    <w:rsid w:val="006D7178"/>
    <w:rsid w:val="00751E6E"/>
    <w:rsid w:val="00850D67"/>
    <w:rsid w:val="00887C9E"/>
    <w:rsid w:val="008A09C5"/>
    <w:rsid w:val="008B55A5"/>
    <w:rsid w:val="008B6B9D"/>
    <w:rsid w:val="00961767"/>
    <w:rsid w:val="00A229F3"/>
    <w:rsid w:val="00A25C4F"/>
    <w:rsid w:val="00B777A6"/>
    <w:rsid w:val="00D23DE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767"/>
    <w:pPr>
      <w:ind w:left="708"/>
    </w:pPr>
  </w:style>
  <w:style w:type="paragraph" w:styleId="Encabezado">
    <w:name w:val="header"/>
    <w:basedOn w:val="Normal"/>
    <w:link w:val="EncabezadoCar"/>
    <w:uiPriority w:val="99"/>
    <w:unhideWhenUsed/>
    <w:rsid w:val="000B5D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D2B"/>
  </w:style>
  <w:style w:type="paragraph" w:styleId="Piedepgina">
    <w:name w:val="footer"/>
    <w:basedOn w:val="Normal"/>
    <w:link w:val="PiedepginaCar"/>
    <w:uiPriority w:val="99"/>
    <w:unhideWhenUsed/>
    <w:rsid w:val="000B5D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D2B"/>
  </w:style>
</w:styles>
</file>

<file path=word/webSettings.xml><?xml version="1.0" encoding="utf-8"?>
<w:webSettings xmlns:r="http://schemas.openxmlformats.org/officeDocument/2006/relationships" xmlns:w="http://schemas.openxmlformats.org/wordprocessingml/2006/main">
  <w:divs>
    <w:div w:id="9322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96EA-8302-4526-8AA0-FAF455B5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dc:creator>
  <cp:lastModifiedBy>Mireya</cp:lastModifiedBy>
  <cp:revision>4</cp:revision>
  <cp:lastPrinted>2020-03-26T13:47:00Z</cp:lastPrinted>
  <dcterms:created xsi:type="dcterms:W3CDTF">2020-03-26T13:30:00Z</dcterms:created>
  <dcterms:modified xsi:type="dcterms:W3CDTF">2020-03-26T13:49:00Z</dcterms:modified>
</cp:coreProperties>
</file>