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188"/>
        <w:tblW w:w="8642" w:type="dxa"/>
        <w:tblLook w:val="04A0" w:firstRow="1" w:lastRow="0" w:firstColumn="1" w:lastColumn="0" w:noHBand="0" w:noVBand="1"/>
      </w:tblPr>
      <w:tblGrid>
        <w:gridCol w:w="3980"/>
        <w:gridCol w:w="1511"/>
        <w:gridCol w:w="1622"/>
        <w:gridCol w:w="1529"/>
      </w:tblGrid>
      <w:tr w:rsidR="00800E94" w:rsidRPr="00F916C8" w:rsidTr="00E87DF5">
        <w:trPr>
          <w:trHeight w:val="390"/>
        </w:trPr>
        <w:tc>
          <w:tcPr>
            <w:tcW w:w="3980" w:type="dxa"/>
            <w:vMerge w:val="restart"/>
          </w:tcPr>
          <w:p w:rsidR="00800E94" w:rsidRPr="00F916C8" w:rsidRDefault="00800E94" w:rsidP="00800E94">
            <w:pPr>
              <w:rPr>
                <w:rFonts w:cstheme="minorHAnsi"/>
                <w:b/>
              </w:rPr>
            </w:pPr>
            <w:r w:rsidRPr="00F916C8">
              <w:rPr>
                <w:rFonts w:cstheme="minorHAnsi"/>
                <w:b/>
              </w:rPr>
              <w:t xml:space="preserve">Criterio de evaluación </w:t>
            </w:r>
          </w:p>
        </w:tc>
        <w:tc>
          <w:tcPr>
            <w:tcW w:w="4662" w:type="dxa"/>
            <w:gridSpan w:val="3"/>
          </w:tcPr>
          <w:p w:rsidR="00800E94" w:rsidRPr="00F916C8" w:rsidRDefault="00800E94" w:rsidP="00800E94">
            <w:pPr>
              <w:jc w:val="center"/>
              <w:rPr>
                <w:rFonts w:cstheme="minorHAnsi"/>
                <w:b/>
              </w:rPr>
            </w:pPr>
            <w:r w:rsidRPr="00D713D9">
              <w:rPr>
                <w:b/>
              </w:rPr>
              <w:t>Indicador de logro</w:t>
            </w:r>
          </w:p>
        </w:tc>
      </w:tr>
      <w:tr w:rsidR="00800E94" w:rsidRPr="00F916C8" w:rsidTr="00800E94">
        <w:trPr>
          <w:trHeight w:val="390"/>
        </w:trPr>
        <w:tc>
          <w:tcPr>
            <w:tcW w:w="3980" w:type="dxa"/>
            <w:vMerge/>
          </w:tcPr>
          <w:p w:rsidR="00800E94" w:rsidRPr="00F916C8" w:rsidRDefault="00800E94" w:rsidP="00800E94">
            <w:pPr>
              <w:rPr>
                <w:rFonts w:cstheme="minorHAnsi"/>
                <w:b/>
              </w:rPr>
            </w:pPr>
          </w:p>
        </w:tc>
        <w:tc>
          <w:tcPr>
            <w:tcW w:w="1511" w:type="dxa"/>
          </w:tcPr>
          <w:p w:rsidR="00800E94" w:rsidRPr="00F916C8" w:rsidRDefault="00800E94" w:rsidP="00800E94">
            <w:pPr>
              <w:rPr>
                <w:rFonts w:cstheme="minorHAnsi"/>
                <w:b/>
              </w:rPr>
            </w:pPr>
            <w:r w:rsidRPr="00F916C8">
              <w:rPr>
                <w:rFonts w:cstheme="minorHAnsi"/>
                <w:b/>
              </w:rPr>
              <w:t>logrado</w:t>
            </w:r>
          </w:p>
        </w:tc>
        <w:tc>
          <w:tcPr>
            <w:tcW w:w="1622" w:type="dxa"/>
          </w:tcPr>
          <w:p w:rsidR="00800E94" w:rsidRPr="00F916C8" w:rsidRDefault="00800E94" w:rsidP="00800E94">
            <w:pPr>
              <w:rPr>
                <w:rFonts w:cstheme="minorHAnsi"/>
                <w:b/>
              </w:rPr>
            </w:pPr>
            <w:r w:rsidRPr="00F916C8">
              <w:rPr>
                <w:rFonts w:cstheme="minorHAnsi"/>
                <w:b/>
              </w:rPr>
              <w:t xml:space="preserve">Medianamente logrado </w:t>
            </w:r>
          </w:p>
        </w:tc>
        <w:tc>
          <w:tcPr>
            <w:tcW w:w="1529" w:type="dxa"/>
          </w:tcPr>
          <w:p w:rsidR="00800E94" w:rsidRPr="00F916C8" w:rsidRDefault="00800E94" w:rsidP="00800E94">
            <w:pPr>
              <w:rPr>
                <w:rFonts w:cstheme="minorHAnsi"/>
                <w:b/>
              </w:rPr>
            </w:pPr>
            <w:r w:rsidRPr="00F916C8">
              <w:rPr>
                <w:rFonts w:cstheme="minorHAnsi"/>
                <w:b/>
              </w:rPr>
              <w:t>Por lograr</w:t>
            </w:r>
          </w:p>
        </w:tc>
      </w:tr>
      <w:tr w:rsidR="00800E94" w:rsidRPr="005C4AD2" w:rsidTr="00800E94">
        <w:trPr>
          <w:trHeight w:val="947"/>
        </w:trPr>
        <w:tc>
          <w:tcPr>
            <w:tcW w:w="3980" w:type="dxa"/>
          </w:tcPr>
          <w:p w:rsidR="00800E94" w:rsidRPr="005C4AD2" w:rsidRDefault="00800E94" w:rsidP="00800E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4AD2">
              <w:rPr>
                <w:rFonts w:cstheme="minorHAnsi"/>
              </w:rPr>
              <w:t>Describo una reacción química a partir del balance de cantidades de reactantes y productos.</w:t>
            </w:r>
          </w:p>
        </w:tc>
        <w:tc>
          <w:tcPr>
            <w:tcW w:w="1511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529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</w:tr>
      <w:tr w:rsidR="00800E94" w:rsidRPr="005C4AD2" w:rsidTr="00800E94">
        <w:trPr>
          <w:trHeight w:val="1145"/>
        </w:trPr>
        <w:tc>
          <w:tcPr>
            <w:tcW w:w="3980" w:type="dxa"/>
          </w:tcPr>
          <w:p w:rsidR="00800E94" w:rsidRPr="005C4AD2" w:rsidRDefault="00800E94" w:rsidP="00800E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4AD2">
              <w:rPr>
                <w:rFonts w:cstheme="minorHAnsi"/>
              </w:rPr>
              <w:t xml:space="preserve">Logro expresar la constante de equilibrio en cada reacción química </w:t>
            </w:r>
          </w:p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511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529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</w:tr>
      <w:tr w:rsidR="00800E94" w:rsidRPr="005C4AD2" w:rsidTr="00800E94">
        <w:trPr>
          <w:trHeight w:val="1085"/>
        </w:trPr>
        <w:tc>
          <w:tcPr>
            <w:tcW w:w="3980" w:type="dxa"/>
          </w:tcPr>
          <w:p w:rsidR="00800E94" w:rsidRPr="005C4AD2" w:rsidRDefault="00800E94" w:rsidP="00800E9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4AD2">
              <w:rPr>
                <w:rFonts w:cstheme="minorHAnsi"/>
              </w:rPr>
              <w:t xml:space="preserve">Identifico reacciones homogéneas y heterogéneas </w:t>
            </w:r>
          </w:p>
        </w:tc>
        <w:tc>
          <w:tcPr>
            <w:tcW w:w="1511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622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  <w:tc>
          <w:tcPr>
            <w:tcW w:w="1529" w:type="dxa"/>
          </w:tcPr>
          <w:p w:rsidR="00800E94" w:rsidRPr="005C4AD2" w:rsidRDefault="00800E94" w:rsidP="00800E94">
            <w:pPr>
              <w:rPr>
                <w:rFonts w:cstheme="minorHAnsi"/>
              </w:rPr>
            </w:pPr>
          </w:p>
        </w:tc>
      </w:tr>
    </w:tbl>
    <w:p w:rsidR="005C4AD2" w:rsidRPr="005C4AD2" w:rsidRDefault="00800E94" w:rsidP="00A67539">
      <w:pPr>
        <w:spacing w:after="0" w:line="240" w:lineRule="auto"/>
        <w:jc w:val="center"/>
        <w:rPr>
          <w:rFonts w:eastAsia="Times New Roman" w:cstheme="minorHAnsi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4DD510AA" wp14:editId="01ED228D">
            <wp:simplePos x="0" y="0"/>
            <wp:positionH relativeFrom="margin">
              <wp:posOffset>-267929</wp:posOffset>
            </wp:positionH>
            <wp:positionV relativeFrom="page">
              <wp:posOffset>155480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LOGO LIC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AD2" w:rsidRPr="005C4AD2">
        <w:rPr>
          <w:rFonts w:eastAsia="Times New Roman" w:cstheme="minorHAnsi"/>
        </w:rPr>
        <w:t>Liceo Bicentenario Héroes de la Concepción</w:t>
      </w:r>
    </w:p>
    <w:p w:rsidR="005C4AD2" w:rsidRDefault="005C4AD2" w:rsidP="00A67539">
      <w:pPr>
        <w:spacing w:after="0" w:line="240" w:lineRule="auto"/>
        <w:jc w:val="center"/>
        <w:rPr>
          <w:rFonts w:eastAsia="Times New Roman" w:cstheme="minorHAnsi"/>
        </w:rPr>
      </w:pPr>
      <w:r w:rsidRPr="005C4AD2">
        <w:rPr>
          <w:rFonts w:eastAsia="Times New Roman" w:cstheme="minorHAnsi"/>
        </w:rPr>
        <w:t>Departamento de Ciencias</w:t>
      </w:r>
    </w:p>
    <w:p w:rsidR="00A67539" w:rsidRPr="005C4AD2" w:rsidRDefault="00A67539" w:rsidP="00A67539">
      <w:pPr>
        <w:spacing w:after="0" w:line="240" w:lineRule="auto"/>
        <w:jc w:val="center"/>
        <w:rPr>
          <w:rFonts w:eastAsia="Times New Roman" w:cstheme="minorHAnsi"/>
        </w:rPr>
      </w:pPr>
      <w:r w:rsidRPr="005C4AD2">
        <w:rPr>
          <w:rFonts w:cstheme="minorHAnsi"/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15BBCB94" wp14:editId="607D96F3">
            <wp:simplePos x="0" y="0"/>
            <wp:positionH relativeFrom="column">
              <wp:posOffset>3041898</wp:posOffset>
            </wp:positionH>
            <wp:positionV relativeFrom="paragraph">
              <wp:posOffset>46355</wp:posOffset>
            </wp:positionV>
            <wp:extent cx="333747" cy="431800"/>
            <wp:effectExtent l="0" t="0" r="0" b="0"/>
            <wp:wrapNone/>
            <wp:docPr id="3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4AD2" w:rsidRPr="005C4AD2" w:rsidRDefault="005C4AD2" w:rsidP="005C4AD2">
      <w:pPr>
        <w:jc w:val="center"/>
        <w:rPr>
          <w:rFonts w:cstheme="minorHAnsi"/>
          <w:i/>
        </w:rPr>
      </w:pPr>
      <w:r w:rsidRPr="005C4AD2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6FE90B" wp14:editId="0C4C1A59">
                <wp:simplePos x="0" y="0"/>
                <wp:positionH relativeFrom="column">
                  <wp:posOffset>3980428</wp:posOffset>
                </wp:positionH>
                <wp:positionV relativeFrom="paragraph">
                  <wp:posOffset>41910</wp:posOffset>
                </wp:positionV>
                <wp:extent cx="2352675" cy="635"/>
                <wp:effectExtent l="9525" t="12065" r="9525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77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13.4pt;margin-top:3.3pt;width:1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"/>
            </w:pict>
          </mc:Fallback>
        </mc:AlternateContent>
      </w:r>
      <w:r w:rsidRPr="005C4AD2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9B8985" wp14:editId="0FF78E35">
                <wp:simplePos x="0" y="0"/>
                <wp:positionH relativeFrom="column">
                  <wp:posOffset>-13797</wp:posOffset>
                </wp:positionH>
                <wp:positionV relativeFrom="paragraph">
                  <wp:posOffset>28171</wp:posOffset>
                </wp:positionV>
                <wp:extent cx="2352675" cy="635"/>
                <wp:effectExtent l="0" t="0" r="28575" b="374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F6D21" id="Conector recto de flecha 1" o:spid="_x0000_s1026" type="#_x0000_t32" style="position:absolute;margin-left:-1.1pt;margin-top:2.2pt;width:185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"/>
            </w:pict>
          </mc:Fallback>
        </mc:AlternateContent>
      </w:r>
    </w:p>
    <w:p w:rsidR="005C4AD2" w:rsidRDefault="005C4AD2" w:rsidP="005C4AD2">
      <w:pPr>
        <w:jc w:val="center"/>
        <w:rPr>
          <w:rFonts w:cstheme="minorHAnsi"/>
        </w:rPr>
      </w:pPr>
    </w:p>
    <w:p w:rsidR="00A67539" w:rsidRPr="00D230C4" w:rsidRDefault="00A67539" w:rsidP="00A67539">
      <w:pPr>
        <w:jc w:val="center"/>
        <w:rPr>
          <w:rFonts w:cs="Arial"/>
          <w:b/>
        </w:rPr>
      </w:pPr>
      <w:r w:rsidRPr="00D230C4">
        <w:rPr>
          <w:rFonts w:cs="Arial"/>
          <w:b/>
        </w:rPr>
        <w:t>EVALUACION FORMATIVA</w:t>
      </w:r>
      <w:bookmarkStart w:id="0" w:name="_GoBack"/>
      <w:bookmarkEnd w:id="0"/>
    </w:p>
    <w:tbl>
      <w:tblPr>
        <w:tblW w:w="9324" w:type="dxa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4663"/>
        <w:gridCol w:w="1942"/>
        <w:gridCol w:w="1296"/>
      </w:tblGrid>
      <w:tr w:rsidR="005C4AD2" w:rsidRPr="005C4AD2" w:rsidTr="00D21A4B">
        <w:trPr>
          <w:trHeight w:val="117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C4AD2" w:rsidRPr="005C4AD2" w:rsidRDefault="005C4AD2" w:rsidP="00D21A4B">
            <w:pPr>
              <w:rPr>
                <w:rFonts w:cstheme="minorHAnsi"/>
              </w:rPr>
            </w:pPr>
            <w:bookmarkStart w:id="1" w:name="_gjdgxs" w:colFirst="0" w:colLast="0"/>
            <w:bookmarkEnd w:id="1"/>
            <w:r w:rsidRPr="005C4AD2">
              <w:rPr>
                <w:rFonts w:cstheme="minorHAnsi"/>
              </w:rPr>
              <w:t xml:space="preserve">Nombre </w:t>
            </w:r>
          </w:p>
        </w:tc>
        <w:tc>
          <w:tcPr>
            <w:tcW w:w="7901" w:type="dxa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rPr>
                <w:rFonts w:cstheme="minorHAnsi"/>
              </w:rPr>
            </w:pPr>
          </w:p>
        </w:tc>
      </w:tr>
      <w:tr w:rsidR="005C4AD2" w:rsidRPr="005C4AD2" w:rsidTr="00D21A4B">
        <w:trPr>
          <w:trHeight w:val="275"/>
        </w:trPr>
        <w:tc>
          <w:tcPr>
            <w:tcW w:w="142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5C4AD2" w:rsidRPr="005C4AD2" w:rsidRDefault="005C4AD2" w:rsidP="00D21A4B">
            <w:pPr>
              <w:rPr>
                <w:rFonts w:cstheme="minorHAnsi"/>
              </w:rPr>
            </w:pPr>
            <w:r w:rsidRPr="005C4AD2">
              <w:rPr>
                <w:rFonts w:cstheme="minorHAnsi"/>
              </w:rPr>
              <w:t xml:space="preserve">Curso </w:t>
            </w:r>
          </w:p>
        </w:tc>
        <w:tc>
          <w:tcPr>
            <w:tcW w:w="466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rPr>
                <w:rFonts w:cstheme="minorHAnsi"/>
              </w:rPr>
            </w:pPr>
            <w:r w:rsidRPr="005C4AD2">
              <w:rPr>
                <w:rFonts w:cstheme="minorHAnsi"/>
              </w:rPr>
              <w:t>4°</w:t>
            </w:r>
          </w:p>
        </w:tc>
        <w:tc>
          <w:tcPr>
            <w:tcW w:w="19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:rsidR="005C4AD2" w:rsidRPr="005C4AD2" w:rsidRDefault="005C4AD2" w:rsidP="00D21A4B">
            <w:pPr>
              <w:rPr>
                <w:rFonts w:cstheme="minorHAnsi"/>
              </w:rPr>
            </w:pPr>
            <w:r w:rsidRPr="005C4AD2">
              <w:rPr>
                <w:rFonts w:cstheme="minorHAnsi"/>
              </w:rPr>
              <w:t>Fecha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rPr>
                <w:rFonts w:cstheme="minorHAnsi"/>
              </w:rPr>
            </w:pPr>
          </w:p>
        </w:tc>
      </w:tr>
      <w:tr w:rsidR="005C4AD2" w:rsidRPr="005C4AD2" w:rsidTr="00D21A4B">
        <w:trPr>
          <w:trHeight w:val="91"/>
        </w:trPr>
        <w:tc>
          <w:tcPr>
            <w:tcW w:w="1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5C4AD2" w:rsidRPr="005C4AD2" w:rsidRDefault="005C4AD2" w:rsidP="00D21A4B">
            <w:pPr>
              <w:rPr>
                <w:rFonts w:cstheme="minorHAnsi"/>
              </w:rPr>
            </w:pPr>
            <w:r w:rsidRPr="005C4AD2">
              <w:rPr>
                <w:rFonts w:cstheme="minorHAnsi"/>
              </w:rPr>
              <w:t xml:space="preserve">Subsector 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rPr>
                <w:rFonts w:cstheme="minorHAnsi"/>
              </w:rPr>
            </w:pPr>
            <w:r w:rsidRPr="005C4AD2">
              <w:rPr>
                <w:rFonts w:cstheme="minorHAnsi"/>
              </w:rPr>
              <w:t xml:space="preserve">Química 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tabs>
                <w:tab w:val="left" w:pos="747"/>
              </w:tabs>
              <w:jc w:val="center"/>
              <w:rPr>
                <w:rFonts w:cstheme="minorHAnsi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rPr>
                <w:rFonts w:cstheme="minorHAnsi"/>
              </w:rPr>
            </w:pPr>
          </w:p>
        </w:tc>
      </w:tr>
      <w:tr w:rsidR="005C4AD2" w:rsidRPr="005C4AD2" w:rsidTr="00D21A4B">
        <w:trPr>
          <w:trHeight w:val="32"/>
        </w:trPr>
        <w:tc>
          <w:tcPr>
            <w:tcW w:w="142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C4AD2" w:rsidRPr="005C4AD2" w:rsidRDefault="005C4AD2" w:rsidP="00D21A4B">
            <w:pPr>
              <w:rPr>
                <w:rFonts w:cstheme="minorHAnsi"/>
              </w:rPr>
            </w:pPr>
            <w:r w:rsidRPr="005C4AD2">
              <w:rPr>
                <w:rFonts w:cstheme="minorHAnsi"/>
              </w:rPr>
              <w:t xml:space="preserve">Unidad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Equilibrio Químico 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C4AD2" w:rsidRPr="005C4AD2" w:rsidRDefault="005C4AD2" w:rsidP="00D21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theme="minorHAnsi"/>
              </w:rPr>
            </w:pPr>
          </w:p>
        </w:tc>
      </w:tr>
    </w:tbl>
    <w:p w:rsidR="005C4AD2" w:rsidRPr="005C4AD2" w:rsidRDefault="005C4AD2" w:rsidP="005C4AD2">
      <w:pPr>
        <w:rPr>
          <w:rFonts w:cstheme="minorHAnsi"/>
        </w:rPr>
      </w:pPr>
    </w:p>
    <w:p w:rsidR="00F916C8" w:rsidRDefault="00F916C8" w:rsidP="00F916C8">
      <w:pPr>
        <w:spacing w:after="0" w:line="240" w:lineRule="auto"/>
        <w:jc w:val="both"/>
        <w:rPr>
          <w:rFonts w:cs="Arial"/>
        </w:rPr>
      </w:pPr>
      <w:r w:rsidRPr="00070F73">
        <w:rPr>
          <w:rFonts w:cs="Arial"/>
          <w:b/>
        </w:rPr>
        <w:t>IMPORTANTE:</w:t>
      </w:r>
      <w:r>
        <w:rPr>
          <w:rFonts w:cs="Arial"/>
        </w:rPr>
        <w:t xml:space="preserve"> Una vez finalizada la evaluación formativa debe enviarla al correo de su profesor asignatura correspondiente. </w:t>
      </w:r>
    </w:p>
    <w:p w:rsidR="00F916C8" w:rsidRDefault="00F916C8" w:rsidP="00F916C8">
      <w:pPr>
        <w:spacing w:after="0" w:line="240" w:lineRule="auto"/>
        <w:rPr>
          <w:rFonts w:cs="Arial"/>
        </w:rPr>
      </w:pPr>
      <w:r>
        <w:rPr>
          <w:rFonts w:cs="Arial"/>
        </w:rPr>
        <w:t>Se adjuntan los correos de cada profesor:</w:t>
      </w:r>
    </w:p>
    <w:p w:rsidR="00F916C8" w:rsidRPr="001865A0" w:rsidRDefault="00F916C8" w:rsidP="00F916C8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1865A0">
        <w:rPr>
          <w:rFonts w:cs="Arial"/>
          <w:b/>
        </w:rPr>
        <w:t>Yasna</w:t>
      </w:r>
      <w:proofErr w:type="spellEnd"/>
      <w:r w:rsidRPr="001865A0">
        <w:rPr>
          <w:rFonts w:cs="Arial"/>
          <w:b/>
        </w:rPr>
        <w:t xml:space="preserve"> Saavedra: </w:t>
      </w:r>
      <w:hyperlink r:id="rId7" w:history="1">
        <w:r w:rsidRPr="001865A0">
          <w:rPr>
            <w:rStyle w:val="Hipervnculo"/>
            <w:rFonts w:cs="Arial"/>
            <w:b/>
          </w:rPr>
          <w:t>y.saavedra02@ufromail.cl</w:t>
        </w:r>
      </w:hyperlink>
    </w:p>
    <w:p w:rsidR="00F916C8" w:rsidRPr="001865A0" w:rsidRDefault="00F916C8" w:rsidP="00F916C8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Constanza Arriagada: </w:t>
      </w:r>
      <w:hyperlink r:id="rId8" w:history="1">
        <w:r w:rsidRPr="001865A0">
          <w:rPr>
            <w:rStyle w:val="Hipervnculo"/>
            <w:rFonts w:cs="Arial"/>
            <w:b/>
          </w:rPr>
          <w:t>arriagadabiologia@gmail.com</w:t>
        </w:r>
      </w:hyperlink>
    </w:p>
    <w:p w:rsidR="00F916C8" w:rsidRPr="001865A0" w:rsidRDefault="00F916C8" w:rsidP="00F916C8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1865A0">
        <w:rPr>
          <w:rFonts w:cs="Arial"/>
          <w:b/>
        </w:rPr>
        <w:t>Carolin</w:t>
      </w:r>
      <w:proofErr w:type="spellEnd"/>
      <w:r w:rsidRPr="001865A0">
        <w:rPr>
          <w:rFonts w:cs="Arial"/>
          <w:b/>
        </w:rPr>
        <w:t xml:space="preserve"> Garcés: </w:t>
      </w:r>
      <w:hyperlink r:id="rId9" w:history="1">
        <w:r w:rsidRPr="001865A0">
          <w:rPr>
            <w:rStyle w:val="Hipervnculo"/>
            <w:rFonts w:cs="Arial"/>
            <w:b/>
          </w:rPr>
          <w:t>carolinynico@gmail.com</w:t>
        </w:r>
      </w:hyperlink>
    </w:p>
    <w:p w:rsidR="00F916C8" w:rsidRPr="001865A0" w:rsidRDefault="00F916C8" w:rsidP="00F916C8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1865A0">
        <w:rPr>
          <w:rFonts w:cs="Arial"/>
          <w:b/>
        </w:rPr>
        <w:t>Nayareth</w:t>
      </w:r>
      <w:proofErr w:type="spellEnd"/>
      <w:r w:rsidRPr="001865A0">
        <w:rPr>
          <w:rFonts w:cs="Arial"/>
          <w:b/>
        </w:rPr>
        <w:t xml:space="preserve"> Guerrero: </w:t>
      </w:r>
      <w:hyperlink r:id="rId10" w:history="1">
        <w:r w:rsidRPr="001865A0">
          <w:rPr>
            <w:rStyle w:val="Hipervnculo"/>
            <w:rFonts w:cs="Arial"/>
            <w:b/>
          </w:rPr>
          <w:t>nayagm23@hotmail.com</w:t>
        </w:r>
      </w:hyperlink>
    </w:p>
    <w:p w:rsidR="00F916C8" w:rsidRPr="001865A0" w:rsidRDefault="00F916C8" w:rsidP="00F916C8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1865A0">
        <w:rPr>
          <w:rFonts w:cs="Arial"/>
          <w:b/>
        </w:rPr>
        <w:t xml:space="preserve">Bernarda Barra: </w:t>
      </w:r>
      <w:hyperlink r:id="rId11" w:history="1">
        <w:r w:rsidRPr="001865A0">
          <w:rPr>
            <w:rStyle w:val="Hipervnculo"/>
            <w:rFonts w:cs="Arial"/>
            <w:b/>
          </w:rPr>
          <w:t>bernardabarra2040@gmail.com</w:t>
        </w:r>
      </w:hyperlink>
    </w:p>
    <w:p w:rsidR="00F916C8" w:rsidRPr="001865A0" w:rsidRDefault="00F916C8" w:rsidP="00F916C8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proofErr w:type="spellStart"/>
      <w:r w:rsidRPr="001865A0">
        <w:rPr>
          <w:rFonts w:cs="Arial"/>
          <w:b/>
        </w:rPr>
        <w:t>Hellen</w:t>
      </w:r>
      <w:proofErr w:type="spellEnd"/>
      <w:r w:rsidRPr="001865A0">
        <w:rPr>
          <w:rFonts w:cs="Arial"/>
          <w:b/>
        </w:rPr>
        <w:t xml:space="preserve"> Arriagada: </w:t>
      </w:r>
      <w:hyperlink r:id="rId12" w:history="1">
        <w:r w:rsidRPr="001865A0">
          <w:rPr>
            <w:rStyle w:val="Hipervnculo"/>
            <w:rFonts w:cs="Arial"/>
            <w:b/>
          </w:rPr>
          <w:t>harriagada02@gmail.com</w:t>
        </w:r>
      </w:hyperlink>
    </w:p>
    <w:p w:rsidR="00F916C8" w:rsidRPr="001865A0" w:rsidRDefault="00F916C8" w:rsidP="00F916C8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1865A0">
        <w:rPr>
          <w:rFonts w:cs="Arial"/>
          <w:b/>
        </w:rPr>
        <w:t xml:space="preserve">Claudio </w:t>
      </w:r>
      <w:proofErr w:type="spellStart"/>
      <w:r w:rsidRPr="001865A0">
        <w:rPr>
          <w:rFonts w:cs="Arial"/>
          <w:b/>
        </w:rPr>
        <w:t>Pezo</w:t>
      </w:r>
      <w:proofErr w:type="spellEnd"/>
      <w:r w:rsidRPr="001865A0">
        <w:rPr>
          <w:rFonts w:cs="Arial"/>
          <w:b/>
        </w:rPr>
        <w:t xml:space="preserve">: </w:t>
      </w:r>
      <w:hyperlink r:id="rId13" w:history="1">
        <w:r w:rsidRPr="001865A0">
          <w:rPr>
            <w:rStyle w:val="Hipervnculo"/>
            <w:rFonts w:cs="Arial"/>
            <w:b/>
          </w:rPr>
          <w:t>Cpezo22@gmail.com</w:t>
        </w:r>
      </w:hyperlink>
    </w:p>
    <w:p w:rsidR="00F916C8" w:rsidRDefault="00F916C8" w:rsidP="005C4AD2">
      <w:pPr>
        <w:jc w:val="center"/>
        <w:rPr>
          <w:rFonts w:cstheme="minorHAnsi"/>
          <w:b/>
          <w:u w:val="single"/>
        </w:rPr>
      </w:pPr>
    </w:p>
    <w:p w:rsidR="005C4AD2" w:rsidRPr="005C4AD2" w:rsidRDefault="005C4AD2" w:rsidP="005C4AD2">
      <w:pPr>
        <w:jc w:val="center"/>
        <w:rPr>
          <w:rFonts w:cstheme="minorHAnsi"/>
          <w:b/>
          <w:u w:val="single"/>
        </w:rPr>
      </w:pPr>
      <w:r w:rsidRPr="005C4AD2">
        <w:rPr>
          <w:rFonts w:cstheme="minorHAnsi"/>
          <w:b/>
          <w:u w:val="single"/>
        </w:rPr>
        <w:t>INDICADORES DE DESEMPEÑO</w:t>
      </w:r>
    </w:p>
    <w:p w:rsidR="005C4AD2" w:rsidRPr="005C4AD2" w:rsidRDefault="005C4AD2" w:rsidP="005C4AD2">
      <w:pPr>
        <w:rPr>
          <w:rFonts w:cstheme="minorHAnsi"/>
        </w:rPr>
      </w:pPr>
      <w:r w:rsidRPr="005C4AD2">
        <w:rPr>
          <w:rFonts w:cstheme="minorHAnsi"/>
        </w:rPr>
        <w:t xml:space="preserve">A </w:t>
      </w:r>
      <w:r w:rsidR="00F916C8" w:rsidRPr="005C4AD2">
        <w:rPr>
          <w:rFonts w:cstheme="minorHAnsi"/>
        </w:rPr>
        <w:t>continuación,</w:t>
      </w:r>
      <w:r w:rsidRPr="005C4AD2">
        <w:rPr>
          <w:rFonts w:cstheme="minorHAnsi"/>
        </w:rPr>
        <w:t xml:space="preserve"> marca con una x el nivel de desempeño alcanzado en tus actividades, previa retroalimentación. </w:t>
      </w:r>
    </w:p>
    <w:p w:rsidR="005C4AD2" w:rsidRPr="005C4AD2" w:rsidRDefault="005C4AD2" w:rsidP="005C4AD2">
      <w:pPr>
        <w:rPr>
          <w:rFonts w:cstheme="minorHAnsi"/>
        </w:rPr>
      </w:pPr>
    </w:p>
    <w:p w:rsidR="005C4AD2" w:rsidRPr="005C4AD2" w:rsidRDefault="005C4AD2" w:rsidP="005C4AD2">
      <w:pPr>
        <w:rPr>
          <w:rFonts w:cstheme="minorHAnsi"/>
        </w:rPr>
      </w:pPr>
    </w:p>
    <w:p w:rsidR="005C4AD2" w:rsidRPr="005C4AD2" w:rsidRDefault="005C4AD2" w:rsidP="005C4AD2">
      <w:pPr>
        <w:rPr>
          <w:rFonts w:cstheme="minorHAnsi"/>
        </w:rPr>
      </w:pPr>
    </w:p>
    <w:p w:rsidR="005C4AD2" w:rsidRPr="005C4AD2" w:rsidRDefault="005C4AD2" w:rsidP="005C4AD2">
      <w:pPr>
        <w:jc w:val="center"/>
        <w:rPr>
          <w:rFonts w:cstheme="minorHAnsi"/>
          <w:b/>
          <w:u w:val="single"/>
        </w:rPr>
      </w:pPr>
    </w:p>
    <w:p w:rsidR="005C4AD2" w:rsidRPr="005C4AD2" w:rsidRDefault="005C4AD2" w:rsidP="005C4AD2">
      <w:pPr>
        <w:jc w:val="center"/>
        <w:rPr>
          <w:rFonts w:cstheme="minorHAnsi"/>
          <w:b/>
          <w:u w:val="single"/>
        </w:rPr>
      </w:pPr>
    </w:p>
    <w:p w:rsidR="005C4AD2" w:rsidRPr="005C4AD2" w:rsidRDefault="005C4AD2" w:rsidP="005C4AD2">
      <w:pPr>
        <w:rPr>
          <w:rFonts w:cstheme="minorHAnsi"/>
          <w:b/>
          <w:u w:val="single"/>
        </w:rPr>
      </w:pPr>
    </w:p>
    <w:p w:rsidR="005C4AD2" w:rsidRPr="005C4AD2" w:rsidRDefault="005C4AD2" w:rsidP="005C4AD2">
      <w:pPr>
        <w:jc w:val="center"/>
        <w:rPr>
          <w:rFonts w:cstheme="minorHAnsi"/>
          <w:b/>
          <w:u w:val="single"/>
        </w:rPr>
      </w:pPr>
    </w:p>
    <w:p w:rsidR="005C4AD2" w:rsidRPr="005C4AD2" w:rsidRDefault="005C4AD2" w:rsidP="005C4AD2">
      <w:pPr>
        <w:rPr>
          <w:rFonts w:cstheme="minorHAnsi"/>
        </w:rPr>
      </w:pPr>
    </w:p>
    <w:p w:rsidR="005C4AD2" w:rsidRPr="005C4AD2" w:rsidRDefault="005C4AD2" w:rsidP="005C4AD2">
      <w:pPr>
        <w:rPr>
          <w:rFonts w:cstheme="minorHAnsi"/>
        </w:rPr>
      </w:pPr>
    </w:p>
    <w:p w:rsidR="00F916C8" w:rsidRDefault="00F916C8">
      <w:pPr>
        <w:rPr>
          <w:rFonts w:cstheme="minorHAnsi"/>
        </w:rPr>
      </w:pPr>
      <w:r>
        <w:rPr>
          <w:rFonts w:cstheme="minorHAnsi"/>
        </w:rPr>
        <w:br w:type="page"/>
      </w:r>
    </w:p>
    <w:p w:rsidR="005C4AD2" w:rsidRPr="005C4AD2" w:rsidRDefault="005C4AD2" w:rsidP="005C4AD2">
      <w:pPr>
        <w:rPr>
          <w:rFonts w:cstheme="minorHAnsi"/>
        </w:rPr>
      </w:pPr>
      <w:r w:rsidRPr="005C4AD2">
        <w:rPr>
          <w:rFonts w:cstheme="minorHAnsi"/>
        </w:rPr>
        <w:lastRenderedPageBreak/>
        <w:t xml:space="preserve">Responde lo siguiente </w:t>
      </w:r>
    </w:p>
    <w:p w:rsidR="005C4AD2" w:rsidRPr="00A67539" w:rsidRDefault="005C4AD2" w:rsidP="00A67539">
      <w:pPr>
        <w:pStyle w:val="Prrafodelista"/>
        <w:numPr>
          <w:ilvl w:val="0"/>
          <w:numId w:val="3"/>
        </w:numPr>
        <w:rPr>
          <w:rFonts w:cstheme="minorHAnsi"/>
        </w:rPr>
      </w:pPr>
      <w:r w:rsidRPr="00A67539">
        <w:rPr>
          <w:rFonts w:cstheme="minorHAnsi"/>
        </w:rPr>
        <w:t>¿Qué</w:t>
      </w:r>
      <w:r w:rsidRPr="00A67539">
        <w:rPr>
          <w:rFonts w:eastAsia="UnitPro-Light" w:cstheme="minorHAnsi"/>
        </w:rPr>
        <w:t xml:space="preserve"> contenidos estudiados hasta el momento te han resultado más fáciles?, ¿cuáles más difíciles?</w:t>
      </w:r>
    </w:p>
    <w:p w:rsidR="005C4AD2" w:rsidRPr="005C4AD2" w:rsidRDefault="005C4AD2" w:rsidP="005C4AD2">
      <w:pPr>
        <w:rPr>
          <w:rFonts w:cstheme="minorHAnsi"/>
        </w:rPr>
      </w:pPr>
    </w:p>
    <w:p w:rsidR="005C4AD2" w:rsidRPr="005C4AD2" w:rsidRDefault="005C4AD2" w:rsidP="005C4AD2">
      <w:pPr>
        <w:rPr>
          <w:rFonts w:cstheme="minorHAnsi"/>
        </w:rPr>
      </w:pPr>
    </w:p>
    <w:p w:rsidR="00A67539" w:rsidRDefault="00A67539" w:rsidP="00A67539">
      <w:pPr>
        <w:jc w:val="both"/>
      </w:pPr>
    </w:p>
    <w:p w:rsidR="00A67539" w:rsidRDefault="00A67539" w:rsidP="00A67539">
      <w:pPr>
        <w:jc w:val="both"/>
      </w:pPr>
    </w:p>
    <w:p w:rsidR="00A67539" w:rsidRDefault="00A67539" w:rsidP="00A67539">
      <w:pPr>
        <w:jc w:val="both"/>
      </w:pPr>
    </w:p>
    <w:p w:rsidR="00A67539" w:rsidRDefault="00A67539" w:rsidP="00A67539">
      <w:pPr>
        <w:jc w:val="both"/>
      </w:pPr>
    </w:p>
    <w:p w:rsidR="00A67539" w:rsidRDefault="00A67539" w:rsidP="00A67539">
      <w:pPr>
        <w:jc w:val="both"/>
      </w:pPr>
    </w:p>
    <w:p w:rsidR="00A67539" w:rsidRDefault="00A67539" w:rsidP="00A67539">
      <w:pPr>
        <w:jc w:val="both"/>
      </w:pPr>
    </w:p>
    <w:p w:rsidR="00A67539" w:rsidRPr="001314C6" w:rsidRDefault="00A67539" w:rsidP="00A67539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14C6">
        <w:t>¿A través de que metodología te hubiera gustado trabajar este contenido? Explica.</w:t>
      </w:r>
    </w:p>
    <w:p w:rsidR="00F93F2F" w:rsidRPr="005C4AD2" w:rsidRDefault="00F93F2F">
      <w:pPr>
        <w:rPr>
          <w:rFonts w:cstheme="minorHAnsi"/>
        </w:rPr>
      </w:pPr>
    </w:p>
    <w:sectPr w:rsidR="00F93F2F" w:rsidRPr="005C4AD2" w:rsidSect="00A67539">
      <w:pgSz w:w="12185" w:h="18711" w:code="345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98301C"/>
    <w:multiLevelType w:val="hybridMultilevel"/>
    <w:tmpl w:val="A9FCD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C7A"/>
    <w:multiLevelType w:val="hybridMultilevel"/>
    <w:tmpl w:val="826E36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2"/>
    <w:rsid w:val="005C4AD2"/>
    <w:rsid w:val="00800E94"/>
    <w:rsid w:val="00A67539"/>
    <w:rsid w:val="00F916C8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5DB"/>
  <w15:chartTrackingRefBased/>
  <w15:docId w15:val="{8163001E-2268-40D5-9642-9BE4DAB7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1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iagadabiologia@gmail.com" TargetMode="External"/><Relationship Id="rId13" Type="http://schemas.openxmlformats.org/officeDocument/2006/relationships/hyperlink" Target="mailto:Cpezo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.saavedra02@ufromail.cl" TargetMode="External"/><Relationship Id="rId12" Type="http://schemas.openxmlformats.org/officeDocument/2006/relationships/hyperlink" Target="mailto:harriagada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ernardabarra2040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nayagm23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ynic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3</cp:revision>
  <dcterms:created xsi:type="dcterms:W3CDTF">2020-03-30T19:16:00Z</dcterms:created>
  <dcterms:modified xsi:type="dcterms:W3CDTF">2020-04-03T14:25:00Z</dcterms:modified>
</cp:coreProperties>
</file>